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38D" w:rsidRPr="002A2F05" w:rsidRDefault="0017480C" w:rsidP="004A5FC4">
      <w:pPr>
        <w:spacing w:line="480" w:lineRule="auto"/>
        <w:jc w:val="center"/>
        <w:rPr>
          <w:rFonts w:ascii="Cambria" w:hAnsi="Cambria"/>
          <w:b/>
          <w:sz w:val="32"/>
          <w:lang w:val="el-GR"/>
        </w:rPr>
      </w:pPr>
      <w:r w:rsidRPr="002A2F05">
        <w:rPr>
          <w:rFonts w:ascii="Cambria" w:hAnsi="Cambria"/>
          <w:b/>
          <w:sz w:val="32"/>
          <w:lang w:val="el-GR"/>
        </w:rPr>
        <w:t>ΛΟΓΟΣ</w:t>
      </w:r>
    </w:p>
    <w:p w:rsidR="0017480C" w:rsidRPr="002A2F05" w:rsidRDefault="0017480C" w:rsidP="004A5FC4">
      <w:pPr>
        <w:spacing w:line="480" w:lineRule="auto"/>
        <w:jc w:val="center"/>
        <w:rPr>
          <w:rFonts w:ascii="Cambria" w:hAnsi="Cambria"/>
          <w:b/>
          <w:sz w:val="32"/>
          <w:lang w:val="el-GR"/>
        </w:rPr>
      </w:pPr>
      <w:r w:rsidRPr="002A2F05">
        <w:rPr>
          <w:rFonts w:ascii="Cambria" w:hAnsi="Cambria"/>
          <w:b/>
          <w:sz w:val="32"/>
          <w:lang w:val="el-GR"/>
        </w:rPr>
        <w:t>ΤΟΥ ΠΑΝΙΕΡΩΤΑΤΟΥ ΜΗΤΡΟΠΟΛΙΤΟΥ</w:t>
      </w:r>
    </w:p>
    <w:p w:rsidR="0017480C" w:rsidRPr="002A2F05" w:rsidRDefault="0017480C" w:rsidP="004A5FC4">
      <w:pPr>
        <w:spacing w:line="480" w:lineRule="auto"/>
        <w:jc w:val="center"/>
        <w:rPr>
          <w:rFonts w:ascii="Cambria" w:hAnsi="Cambria"/>
          <w:b/>
          <w:sz w:val="32"/>
          <w:lang w:val="el-GR"/>
        </w:rPr>
      </w:pPr>
      <w:r w:rsidRPr="002A2F05">
        <w:rPr>
          <w:rFonts w:ascii="Cambria" w:hAnsi="Cambria"/>
          <w:b/>
          <w:sz w:val="32"/>
          <w:lang w:val="el-GR"/>
        </w:rPr>
        <w:t>ΤΑΜΑΣΟΥ ΚΑΙ ΟΡΕΙΝΗΣ</w:t>
      </w:r>
    </w:p>
    <w:p w:rsidR="0017480C" w:rsidRPr="002A2F05" w:rsidRDefault="0017480C" w:rsidP="004A5FC4">
      <w:pPr>
        <w:spacing w:line="480" w:lineRule="auto"/>
        <w:jc w:val="center"/>
        <w:rPr>
          <w:rFonts w:ascii="Cambria" w:hAnsi="Cambria"/>
          <w:b/>
          <w:sz w:val="32"/>
          <w:lang w:val="el-GR"/>
        </w:rPr>
      </w:pPr>
      <w:r w:rsidRPr="002A2F05">
        <w:rPr>
          <w:rFonts w:ascii="Cambria" w:hAnsi="Cambria"/>
          <w:b/>
          <w:sz w:val="32"/>
          <w:lang w:val="el-GR"/>
        </w:rPr>
        <w:t>κ. ΗΣΑΪΑ</w:t>
      </w:r>
    </w:p>
    <w:p w:rsidR="00AB15C2" w:rsidRPr="002A2F05" w:rsidRDefault="00FA6CA0" w:rsidP="004A5FC4">
      <w:pPr>
        <w:spacing w:line="480" w:lineRule="auto"/>
        <w:jc w:val="center"/>
        <w:rPr>
          <w:rFonts w:ascii="Cambria" w:hAnsi="Cambria"/>
          <w:b/>
          <w:sz w:val="32"/>
          <w:lang w:val="el-GR"/>
        </w:rPr>
      </w:pPr>
      <w:r w:rsidRPr="002A2F05">
        <w:rPr>
          <w:rFonts w:ascii="Cambria" w:hAnsi="Cambria"/>
          <w:b/>
          <w:sz w:val="32"/>
          <w:lang w:val="el-GR"/>
        </w:rPr>
        <w:t xml:space="preserve">ΣΤΗΝ ΠΑΝΗΓΥΡΙΖΟΥΣΑ ΙΕΡΑ ΜΟΝΗ </w:t>
      </w:r>
    </w:p>
    <w:p w:rsidR="00FA6CA0" w:rsidRPr="002A2F05" w:rsidRDefault="00FA6CA0" w:rsidP="004A5FC4">
      <w:pPr>
        <w:spacing w:line="480" w:lineRule="auto"/>
        <w:jc w:val="center"/>
        <w:rPr>
          <w:rFonts w:ascii="Cambria" w:hAnsi="Cambria"/>
          <w:b/>
          <w:sz w:val="32"/>
          <w:lang w:val="el-GR"/>
        </w:rPr>
      </w:pPr>
      <w:r w:rsidRPr="002A2F05">
        <w:rPr>
          <w:rFonts w:ascii="Cambria" w:hAnsi="Cambria"/>
          <w:b/>
          <w:sz w:val="32"/>
          <w:lang w:val="el-GR"/>
        </w:rPr>
        <w:t xml:space="preserve">ΤΗΣ </w:t>
      </w:r>
      <w:r w:rsidR="00BD4EED">
        <w:rPr>
          <w:rFonts w:ascii="Cambria" w:hAnsi="Cambria"/>
          <w:b/>
          <w:sz w:val="32"/>
          <w:lang w:val="el-GR"/>
        </w:rPr>
        <w:t xml:space="preserve">ΠΑΝΑΓΙΑΣ ΤΗΣ </w:t>
      </w:r>
      <w:r w:rsidRPr="002A2F05">
        <w:rPr>
          <w:rFonts w:ascii="Cambria" w:hAnsi="Cambria"/>
          <w:b/>
          <w:sz w:val="32"/>
          <w:lang w:val="el-GR"/>
        </w:rPr>
        <w:t xml:space="preserve">ΕΛΕΟΥΣΑΣ ΤΟΥ ΚΥΚΚΟΥ </w:t>
      </w:r>
    </w:p>
    <w:p w:rsidR="00FA6CA0" w:rsidRDefault="00FA6CA0" w:rsidP="004A5FC4">
      <w:pPr>
        <w:spacing w:line="480" w:lineRule="auto"/>
        <w:jc w:val="right"/>
        <w:rPr>
          <w:rFonts w:ascii="Cambria" w:hAnsi="Cambria"/>
          <w:sz w:val="32"/>
          <w:lang w:val="el-GR"/>
        </w:rPr>
      </w:pPr>
      <w:r>
        <w:rPr>
          <w:rFonts w:ascii="Cambria" w:hAnsi="Cambria"/>
          <w:sz w:val="32"/>
          <w:lang w:val="el-GR"/>
        </w:rPr>
        <w:t>8 Σεπτεμβρίου 2021</w:t>
      </w:r>
    </w:p>
    <w:p w:rsidR="00FA6CA0" w:rsidRDefault="00FA6CA0" w:rsidP="004A5FC4">
      <w:pPr>
        <w:spacing w:line="480" w:lineRule="auto"/>
        <w:jc w:val="right"/>
        <w:rPr>
          <w:rFonts w:ascii="Cambria" w:hAnsi="Cambria"/>
          <w:sz w:val="32"/>
          <w:lang w:val="el-GR"/>
        </w:rPr>
      </w:pPr>
    </w:p>
    <w:p w:rsidR="00651DB6" w:rsidRDefault="00FA6CA0" w:rsidP="004A5FC4">
      <w:pPr>
        <w:spacing w:line="480" w:lineRule="auto"/>
        <w:ind w:firstLine="567"/>
        <w:jc w:val="both"/>
        <w:rPr>
          <w:rFonts w:ascii="Cambria" w:hAnsi="Cambria"/>
          <w:sz w:val="32"/>
          <w:lang w:val="el-GR"/>
        </w:rPr>
      </w:pPr>
      <w:r>
        <w:rPr>
          <w:rFonts w:ascii="Cambria" w:hAnsi="Cambria"/>
          <w:sz w:val="32"/>
          <w:lang w:val="el-GR"/>
        </w:rPr>
        <w:t>Αν, Πανιερώτατε Μητροπολίτα Κύκκου και Τηλλυρίας και πολυσέβαστέ μου Γέροντα και Καθηγούμενε της θεοπύστου αυτής Μονής</w:t>
      </w:r>
      <w:r w:rsidR="00651DB6">
        <w:rPr>
          <w:rFonts w:ascii="Cambria" w:hAnsi="Cambria"/>
          <w:sz w:val="32"/>
          <w:lang w:val="el-GR"/>
        </w:rPr>
        <w:t>,</w:t>
      </w:r>
      <w:r>
        <w:rPr>
          <w:rFonts w:ascii="Cambria" w:hAnsi="Cambria"/>
          <w:sz w:val="32"/>
          <w:lang w:val="el-GR"/>
        </w:rPr>
        <w:t xml:space="preserve"> κ. Νικηφόρε,</w:t>
      </w:r>
    </w:p>
    <w:p w:rsidR="00F36720" w:rsidRDefault="00A60BAE" w:rsidP="004A5FC4">
      <w:pPr>
        <w:spacing w:line="480" w:lineRule="auto"/>
        <w:ind w:firstLine="567"/>
        <w:jc w:val="both"/>
        <w:rPr>
          <w:rFonts w:ascii="Cambria" w:hAnsi="Cambria"/>
          <w:sz w:val="32"/>
          <w:lang w:val="el-GR"/>
        </w:rPr>
      </w:pPr>
      <w:r>
        <w:rPr>
          <w:rFonts w:ascii="Cambria" w:hAnsi="Cambria"/>
          <w:sz w:val="32"/>
          <w:lang w:val="el-GR"/>
        </w:rPr>
        <w:t>η</w:t>
      </w:r>
      <w:r w:rsidR="00651DB6">
        <w:rPr>
          <w:rFonts w:ascii="Cambria" w:hAnsi="Cambria"/>
          <w:sz w:val="32"/>
          <w:lang w:val="el-GR"/>
        </w:rPr>
        <w:t xml:space="preserve"> «μνήμη των δικαίων» γίνεται «μετ’ εγκωμίων», κατά τον σοφό Σολομώντα (Παρ. 17,7), με ποία, άραγε, εγκώμια και άσματα πρέπει να επιτελείται η μνήμη της υπέρ πάντων των δικαίων</w:t>
      </w:r>
      <w:r w:rsidR="00E56130">
        <w:rPr>
          <w:rFonts w:ascii="Cambria" w:hAnsi="Cambria"/>
          <w:sz w:val="32"/>
          <w:lang w:val="el-GR"/>
        </w:rPr>
        <w:t xml:space="preserve"> και Αγγέλων</w:t>
      </w:r>
      <w:r w:rsidR="00651DB6">
        <w:rPr>
          <w:rFonts w:ascii="Cambria" w:hAnsi="Cambria"/>
          <w:sz w:val="32"/>
          <w:lang w:val="el-GR"/>
        </w:rPr>
        <w:t xml:space="preserve"> κειμένης </w:t>
      </w:r>
      <w:r w:rsidR="00F36720">
        <w:rPr>
          <w:rFonts w:ascii="Cambria" w:hAnsi="Cambria"/>
          <w:sz w:val="32"/>
          <w:lang w:val="el-GR"/>
        </w:rPr>
        <w:t xml:space="preserve">Υπερενδόξου Δεσποίνης </w:t>
      </w:r>
      <w:r w:rsidR="00E56130">
        <w:rPr>
          <w:rFonts w:ascii="Cambria" w:hAnsi="Cambria"/>
          <w:sz w:val="32"/>
          <w:lang w:val="el-GR"/>
        </w:rPr>
        <w:t xml:space="preserve">ημών </w:t>
      </w:r>
      <w:r w:rsidR="00F36720">
        <w:rPr>
          <w:rFonts w:ascii="Cambria" w:hAnsi="Cambria"/>
          <w:sz w:val="32"/>
          <w:lang w:val="el-GR"/>
        </w:rPr>
        <w:t>και Αειπαρθένου Μαρίας και Θεοτόκου;</w:t>
      </w:r>
    </w:p>
    <w:p w:rsidR="00FA6CA0" w:rsidRDefault="00F36720" w:rsidP="004A5FC4">
      <w:pPr>
        <w:spacing w:line="480" w:lineRule="auto"/>
        <w:ind w:firstLine="567"/>
        <w:jc w:val="both"/>
        <w:rPr>
          <w:rFonts w:ascii="Cambria" w:hAnsi="Cambria"/>
          <w:sz w:val="32"/>
          <w:lang w:val="el-GR"/>
        </w:rPr>
      </w:pPr>
      <w:r>
        <w:rPr>
          <w:rFonts w:ascii="Cambria" w:hAnsi="Cambria"/>
          <w:sz w:val="32"/>
          <w:lang w:val="el-GR"/>
        </w:rPr>
        <w:t>Και τούτο, γιατί συνεπαίρνει τον νου</w:t>
      </w:r>
      <w:r w:rsidR="00A9433C">
        <w:rPr>
          <w:rFonts w:ascii="Cambria" w:hAnsi="Cambria"/>
          <w:sz w:val="32"/>
          <w:lang w:val="el-GR"/>
        </w:rPr>
        <w:t xml:space="preserve"> και «εξιστά τον λογισμόν» το πρόσωπο και το υπούργημα της Παναγίας. </w:t>
      </w:r>
      <w:r w:rsidR="00AD637F">
        <w:rPr>
          <w:rFonts w:ascii="Cambria" w:hAnsi="Cambria"/>
          <w:sz w:val="32"/>
          <w:lang w:val="el-GR"/>
        </w:rPr>
        <w:t xml:space="preserve">Από μας τους χοϊκούς και αμαρτωλούς ανθρώπους, πώς μπορεί να </w:t>
      </w:r>
      <w:r w:rsidR="00AD637F">
        <w:rPr>
          <w:rFonts w:ascii="Cambria" w:hAnsi="Cambria"/>
          <w:sz w:val="32"/>
          <w:lang w:val="el-GR"/>
        </w:rPr>
        <w:lastRenderedPageBreak/>
        <w:t>ε</w:t>
      </w:r>
      <w:r w:rsidR="00291C88">
        <w:rPr>
          <w:rFonts w:ascii="Cambria" w:hAnsi="Cambria"/>
          <w:sz w:val="32"/>
          <w:lang w:val="el-GR"/>
        </w:rPr>
        <w:t>γκωμιαστεί «του Θε</w:t>
      </w:r>
      <w:r w:rsidR="00FC2682">
        <w:rPr>
          <w:rFonts w:ascii="Cambria" w:hAnsi="Cambria"/>
          <w:sz w:val="32"/>
          <w:lang w:val="el-GR"/>
        </w:rPr>
        <w:t>ού το σκήνωμα», «η Κιβωτός του Α</w:t>
      </w:r>
      <w:r w:rsidR="00291C88">
        <w:rPr>
          <w:rFonts w:ascii="Cambria" w:hAnsi="Cambria"/>
          <w:sz w:val="32"/>
          <w:lang w:val="el-GR"/>
        </w:rPr>
        <w:t>γιάσματος», η «ουρανομήκης Κλίμακα», «η Πόλις του Θεού η έμψυχος», «το Παλάτιον του πάντων Βασιλέως», αυτή, η οποία τον Υπερούσιο το</w:t>
      </w:r>
      <w:r w:rsidR="0099442E">
        <w:rPr>
          <w:rFonts w:ascii="Cambria" w:hAnsi="Cambria"/>
          <w:sz w:val="32"/>
          <w:lang w:val="el-GR"/>
        </w:rPr>
        <w:t>υ Θεού Λόγο, τον απερι</w:t>
      </w:r>
      <w:r w:rsidR="002924AB">
        <w:rPr>
          <w:rFonts w:ascii="Cambria" w:hAnsi="Cambria"/>
          <w:sz w:val="32"/>
          <w:lang w:val="el-GR"/>
        </w:rPr>
        <w:t>χώρητο</w:t>
      </w:r>
      <w:r w:rsidR="00FA6CA0">
        <w:rPr>
          <w:rFonts w:ascii="Cambria" w:hAnsi="Cambria"/>
          <w:sz w:val="32"/>
          <w:lang w:val="el-GR"/>
        </w:rPr>
        <w:t xml:space="preserve"> </w:t>
      </w:r>
      <w:r w:rsidR="002924AB">
        <w:rPr>
          <w:rFonts w:ascii="Cambria" w:hAnsi="Cambria"/>
          <w:sz w:val="32"/>
          <w:lang w:val="el-GR"/>
        </w:rPr>
        <w:t>και απερίγραπτο χώρεσε στα μητρικά της σπλάχνα;</w:t>
      </w:r>
    </w:p>
    <w:p w:rsidR="002924AB" w:rsidRDefault="002924AB" w:rsidP="004A5FC4">
      <w:pPr>
        <w:spacing w:line="480" w:lineRule="auto"/>
        <w:ind w:firstLine="567"/>
        <w:jc w:val="both"/>
        <w:rPr>
          <w:rFonts w:ascii="Cambria" w:hAnsi="Cambria"/>
          <w:sz w:val="32"/>
          <w:lang w:val="el-GR"/>
        </w:rPr>
      </w:pPr>
      <w:r>
        <w:rPr>
          <w:rFonts w:ascii="Cambria" w:hAnsi="Cambria"/>
          <w:sz w:val="32"/>
          <w:lang w:val="el-GR"/>
        </w:rPr>
        <w:t>Ναι, αυτή</w:t>
      </w:r>
      <w:r w:rsidR="00153F51">
        <w:rPr>
          <w:rFonts w:ascii="Cambria" w:hAnsi="Cambria"/>
          <w:sz w:val="32"/>
          <w:lang w:val="el-GR"/>
        </w:rPr>
        <w:t xml:space="preserve">ν ούτε ανθρώπινη γλώσσα, αλλ’ ούτε και των υπερκοσμίων δυνάμεων ο νους και λόγος μπορεί να </w:t>
      </w:r>
      <w:r w:rsidR="00FC2682">
        <w:rPr>
          <w:rFonts w:ascii="Cambria" w:hAnsi="Cambria"/>
          <w:sz w:val="32"/>
          <w:lang w:val="el-GR"/>
        </w:rPr>
        <w:t xml:space="preserve">την </w:t>
      </w:r>
      <w:r w:rsidR="00153F51">
        <w:rPr>
          <w:rFonts w:ascii="Cambria" w:hAnsi="Cambria"/>
          <w:sz w:val="32"/>
          <w:lang w:val="el-GR"/>
        </w:rPr>
        <w:t xml:space="preserve">υμνήσει «κατ’ αξίαν». </w:t>
      </w:r>
    </w:p>
    <w:p w:rsidR="00774D2C" w:rsidRDefault="0054595D" w:rsidP="004A5FC4">
      <w:pPr>
        <w:spacing w:line="480" w:lineRule="auto"/>
        <w:ind w:firstLine="567"/>
        <w:jc w:val="both"/>
        <w:rPr>
          <w:rFonts w:ascii="Cambria" w:hAnsi="Cambria"/>
          <w:sz w:val="32"/>
          <w:lang w:val="el-GR"/>
        </w:rPr>
      </w:pPr>
      <w:r>
        <w:rPr>
          <w:rFonts w:ascii="Cambria" w:hAnsi="Cambria"/>
          <w:sz w:val="32"/>
          <w:lang w:val="el-GR"/>
        </w:rPr>
        <w:t>Και</w:t>
      </w:r>
      <w:r w:rsidR="00774D2C">
        <w:rPr>
          <w:rFonts w:ascii="Cambria" w:hAnsi="Cambria"/>
          <w:sz w:val="32"/>
          <w:lang w:val="el-GR"/>
        </w:rPr>
        <w:t>, «το ράον σιωπήν»</w:t>
      </w:r>
      <w:r w:rsidR="002B1F2A">
        <w:rPr>
          <w:rFonts w:ascii="Cambria" w:hAnsi="Cambria"/>
          <w:sz w:val="32"/>
          <w:lang w:val="el-GR"/>
        </w:rPr>
        <w:t xml:space="preserve"> του Μελωδού</w:t>
      </w:r>
      <w:r w:rsidR="00057B78">
        <w:rPr>
          <w:rFonts w:ascii="Cambria" w:hAnsi="Cambria"/>
          <w:sz w:val="32"/>
          <w:lang w:val="el-GR"/>
        </w:rPr>
        <w:t>, το να σιωπήσουμε,</w:t>
      </w:r>
      <w:r w:rsidR="002B1F2A">
        <w:rPr>
          <w:rFonts w:ascii="Cambria" w:hAnsi="Cambria"/>
          <w:sz w:val="32"/>
          <w:lang w:val="el-GR"/>
        </w:rPr>
        <w:t xml:space="preserve"> δηλαδή,</w:t>
      </w:r>
      <w:r w:rsidR="00057B78">
        <w:rPr>
          <w:rFonts w:ascii="Cambria" w:hAnsi="Cambria"/>
          <w:sz w:val="32"/>
          <w:lang w:val="el-GR"/>
        </w:rPr>
        <w:t xml:space="preserve"> δεν πρέπει. Ούτε και να θέσουμε, κατά τον άγιο Ιωάννη τον Δαμασκηνό, στη γλώσσα μας «χαλινόν», με κανένα τρόπο. </w:t>
      </w:r>
    </w:p>
    <w:p w:rsidR="00057B78" w:rsidRDefault="00057B78" w:rsidP="002B1F2A">
      <w:pPr>
        <w:spacing w:line="480" w:lineRule="auto"/>
        <w:ind w:firstLine="567"/>
        <w:jc w:val="both"/>
        <w:rPr>
          <w:rFonts w:ascii="Cambria" w:hAnsi="Cambria"/>
          <w:sz w:val="32"/>
          <w:lang w:val="el-GR"/>
        </w:rPr>
      </w:pPr>
      <w:r>
        <w:rPr>
          <w:rFonts w:ascii="Cambria" w:hAnsi="Cambria"/>
          <w:sz w:val="32"/>
          <w:lang w:val="el-GR"/>
        </w:rPr>
        <w:t>Έτσι, συγκε</w:t>
      </w:r>
      <w:r w:rsidR="002B1F2A">
        <w:rPr>
          <w:rFonts w:ascii="Cambria" w:hAnsi="Cambria"/>
          <w:sz w:val="32"/>
          <w:lang w:val="el-GR"/>
        </w:rPr>
        <w:t>ρνώντας τον φόβο με τον πόθο, αποτολμούμε να</w:t>
      </w:r>
      <w:r>
        <w:rPr>
          <w:rFonts w:ascii="Cambria" w:hAnsi="Cambria"/>
          <w:sz w:val="32"/>
          <w:lang w:val="el-GR"/>
        </w:rPr>
        <w:t xml:space="preserve"> πλέξουμε</w:t>
      </w:r>
      <w:r w:rsidR="002B1F2A">
        <w:rPr>
          <w:rFonts w:ascii="Cambria" w:hAnsi="Cambria"/>
          <w:sz w:val="32"/>
          <w:lang w:val="el-GR"/>
        </w:rPr>
        <w:t xml:space="preserve"> οι αδαείς</w:t>
      </w:r>
      <w:r>
        <w:rPr>
          <w:rFonts w:ascii="Cambria" w:hAnsi="Cambria"/>
          <w:sz w:val="32"/>
          <w:lang w:val="el-GR"/>
        </w:rPr>
        <w:t xml:space="preserve"> «αχειρόπλοκον στέφανον»</w:t>
      </w:r>
      <w:r w:rsidR="00E57648">
        <w:rPr>
          <w:rFonts w:ascii="Cambria" w:hAnsi="Cambria"/>
          <w:sz w:val="32"/>
          <w:lang w:val="el-GR"/>
        </w:rPr>
        <w:t xml:space="preserve"> και με ιερή ευλάβ</w:t>
      </w:r>
      <w:r w:rsidR="002B1F2A">
        <w:rPr>
          <w:rFonts w:ascii="Cambria" w:hAnsi="Cambria"/>
          <w:sz w:val="32"/>
          <w:lang w:val="el-GR"/>
        </w:rPr>
        <w:t>εια και απέραντη ευγνωμοσύνη, αποπειρώμαστε να</w:t>
      </w:r>
      <w:r w:rsidR="00E57648">
        <w:rPr>
          <w:rFonts w:ascii="Cambria" w:hAnsi="Cambria"/>
          <w:sz w:val="32"/>
          <w:lang w:val="el-GR"/>
        </w:rPr>
        <w:t xml:space="preserve"> αποτίσουμε το οφειλόμενο προς αυτήν ανεκπλήρωτο και ανεξόφλητο χρέος μας. </w:t>
      </w:r>
      <w:r w:rsidR="008B25DC">
        <w:rPr>
          <w:rFonts w:ascii="Cambria" w:hAnsi="Cambria"/>
          <w:sz w:val="32"/>
          <w:lang w:val="el-GR"/>
        </w:rPr>
        <w:t>Και το δώρημά μας τούτο, γνωρίζουμε, ότι είναι κατώτερο των υπερφυών της Θεομήτορος</w:t>
      </w:r>
      <w:r w:rsidR="00027159" w:rsidRPr="00027159">
        <w:rPr>
          <w:rFonts w:ascii="Cambria" w:hAnsi="Cambria"/>
          <w:sz w:val="32"/>
          <w:lang w:val="el-GR"/>
        </w:rPr>
        <w:t xml:space="preserve"> </w:t>
      </w:r>
      <w:r w:rsidR="00027159">
        <w:rPr>
          <w:rFonts w:ascii="Cambria" w:hAnsi="Cambria"/>
          <w:sz w:val="32"/>
          <w:lang w:val="el-GR"/>
        </w:rPr>
        <w:t>περιστάσεων</w:t>
      </w:r>
      <w:r w:rsidR="008B25DC">
        <w:rPr>
          <w:rFonts w:ascii="Cambria" w:hAnsi="Cambria"/>
          <w:sz w:val="32"/>
          <w:lang w:val="el-GR"/>
        </w:rPr>
        <w:t xml:space="preserve">. </w:t>
      </w:r>
    </w:p>
    <w:p w:rsidR="008B25DC" w:rsidRDefault="00973ED7" w:rsidP="004A5FC4">
      <w:pPr>
        <w:spacing w:line="480" w:lineRule="auto"/>
        <w:ind w:firstLine="567"/>
        <w:jc w:val="both"/>
        <w:rPr>
          <w:rFonts w:ascii="Cambria" w:hAnsi="Cambria"/>
          <w:sz w:val="32"/>
          <w:lang w:val="el-GR"/>
        </w:rPr>
      </w:pPr>
      <w:r>
        <w:rPr>
          <w:rFonts w:ascii="Cambria" w:hAnsi="Cambria"/>
          <w:sz w:val="32"/>
          <w:lang w:val="el-GR"/>
        </w:rPr>
        <w:t>Ωστόσο</w:t>
      </w:r>
      <w:r w:rsidR="004617EA">
        <w:rPr>
          <w:rFonts w:ascii="Cambria" w:hAnsi="Cambria"/>
          <w:sz w:val="32"/>
          <w:lang w:val="el-GR"/>
        </w:rPr>
        <w:t xml:space="preserve">, μπορούμε προς τη Μητέρα του Κυρίου μας και Μητέρα όλων </w:t>
      </w:r>
      <w:r w:rsidR="00B61CD3">
        <w:rPr>
          <w:rFonts w:ascii="Cambria" w:hAnsi="Cambria"/>
          <w:sz w:val="32"/>
          <w:lang w:val="el-GR"/>
        </w:rPr>
        <w:t>μας να πούμε, ότι αυτό, το οποίο επιτελούμε</w:t>
      </w:r>
      <w:r w:rsidR="00687AD5">
        <w:rPr>
          <w:rFonts w:ascii="Cambria" w:hAnsi="Cambria"/>
          <w:sz w:val="32"/>
          <w:lang w:val="el-GR"/>
        </w:rPr>
        <w:t>,</w:t>
      </w:r>
      <w:r w:rsidR="00B61CD3">
        <w:rPr>
          <w:rFonts w:ascii="Cambria" w:hAnsi="Cambria"/>
          <w:sz w:val="32"/>
          <w:lang w:val="el-GR"/>
        </w:rPr>
        <w:t xml:space="preserve"> μέσα από την ένδειά μας, της το προσφέρουμε από τα βάθη της καρδιάς μας. Και ενθαρρυνόμαστε σε αυτό το εγχείρημά μας από τον ίδιο τον Κύριο και Υιό της, ο οποίος επήνεσε την πτωχή χήρα, όχι για την αξία των δύο λεπτών, που κατέθεσε στο </w:t>
      </w:r>
      <w:r w:rsidR="00FC4DC2">
        <w:rPr>
          <w:rFonts w:ascii="Cambria" w:hAnsi="Cambria"/>
          <w:sz w:val="32"/>
          <w:lang w:val="el-GR"/>
        </w:rPr>
        <w:t>Γαζοφυλάκιο, αλλά, λέγοντας ο Κύριος, ότι «η χήρα αύτη πλέον υμών προσέφερε», εξήρε το μέγεθος και το μεγαλείο της αγαθής πρόθεσής της (Λουκ. κα΄ 1-4).</w:t>
      </w:r>
    </w:p>
    <w:p w:rsidR="00FC4DC2" w:rsidRDefault="00FC4DC2" w:rsidP="004A5FC4">
      <w:pPr>
        <w:spacing w:line="480" w:lineRule="auto"/>
        <w:ind w:firstLine="567"/>
        <w:jc w:val="both"/>
        <w:rPr>
          <w:rFonts w:ascii="Cambria" w:hAnsi="Cambria"/>
          <w:sz w:val="32"/>
          <w:lang w:val="el-GR"/>
        </w:rPr>
      </w:pPr>
      <w:r>
        <w:rPr>
          <w:rFonts w:ascii="Cambria" w:hAnsi="Cambria"/>
          <w:sz w:val="32"/>
          <w:lang w:val="el-GR"/>
        </w:rPr>
        <w:t>Από αυτό, λοιπόν, το γεγονός και εμείς θαρρούντες «ουκέτι στέργομεν», δεν αρκούμαστε στη σιωπή, αλλά το γόνυ της ψυχής και του σώματος κλίνοντες, αποτολμούμε να προσεγγίσουμε το μέγεθος του προσώπου και του έργου της «Καλλονής του Ιακώβ» (Ψαλμ. 46,4), κατά τον Ψαλμωδό</w:t>
      </w:r>
      <w:r w:rsidR="00A1460B">
        <w:rPr>
          <w:rFonts w:ascii="Cambria" w:hAnsi="Cambria"/>
          <w:sz w:val="32"/>
          <w:lang w:val="el-GR"/>
        </w:rPr>
        <w:t>, και «το ακραιφνές της Καλλονής αυτού»,</w:t>
      </w:r>
      <w:r w:rsidR="00FC61A5">
        <w:rPr>
          <w:rFonts w:ascii="Cambria" w:hAnsi="Cambria"/>
          <w:sz w:val="32"/>
          <w:lang w:val="el-GR"/>
        </w:rPr>
        <w:t xml:space="preserve"> κατά τον Άγιο Επιφάνιο Κύπρου. </w:t>
      </w:r>
    </w:p>
    <w:p w:rsidR="00FC61A5" w:rsidRDefault="00FC61A5" w:rsidP="004A5FC4">
      <w:pPr>
        <w:spacing w:line="480" w:lineRule="auto"/>
        <w:ind w:firstLine="567"/>
        <w:jc w:val="both"/>
        <w:rPr>
          <w:rFonts w:ascii="Cambria" w:hAnsi="Cambria"/>
          <w:sz w:val="32"/>
          <w:lang w:val="el-GR"/>
        </w:rPr>
      </w:pPr>
      <w:r>
        <w:rPr>
          <w:rFonts w:ascii="Cambria" w:hAnsi="Cambria"/>
          <w:sz w:val="32"/>
          <w:lang w:val="el-GR"/>
        </w:rPr>
        <w:t>Έτσ</w:t>
      </w:r>
      <w:r w:rsidR="00687AD5">
        <w:rPr>
          <w:rFonts w:ascii="Cambria" w:hAnsi="Cambria"/>
          <w:sz w:val="32"/>
          <w:lang w:val="el-GR"/>
        </w:rPr>
        <w:t>ι, και κατ’ αρχή, λέγουμε, ότι α</w:t>
      </w:r>
      <w:r>
        <w:rPr>
          <w:rFonts w:ascii="Cambria" w:hAnsi="Cambria"/>
          <w:sz w:val="32"/>
          <w:lang w:val="el-GR"/>
        </w:rPr>
        <w:t xml:space="preserve">υτή υπάρχει γόνος εκλεκτών και θεοσεβών ανθρώπων, του Ιωακείμ και της Άννας. Και η Μαρία «εξ επαγγελίας» του Θεού προέρχεται, αφού Άγγελος Κυρίου </w:t>
      </w:r>
      <w:r w:rsidR="00687AD5">
        <w:rPr>
          <w:rFonts w:ascii="Cambria" w:hAnsi="Cambria"/>
          <w:sz w:val="32"/>
          <w:lang w:val="el-GR"/>
        </w:rPr>
        <w:t>δια</w:t>
      </w:r>
      <w:r>
        <w:rPr>
          <w:rFonts w:ascii="Cambria" w:hAnsi="Cambria"/>
          <w:sz w:val="32"/>
          <w:lang w:val="el-GR"/>
        </w:rPr>
        <w:t xml:space="preserve">μηνύει το θαυμαστό γεγονός της σύλληψης, της κύησης και της γέννησής της. </w:t>
      </w:r>
    </w:p>
    <w:p w:rsidR="0088616C" w:rsidRDefault="00FC61A5" w:rsidP="004A5FC4">
      <w:pPr>
        <w:spacing w:line="480" w:lineRule="auto"/>
        <w:ind w:firstLine="567"/>
        <w:jc w:val="both"/>
        <w:rPr>
          <w:rFonts w:ascii="Cambria" w:hAnsi="Cambria"/>
          <w:sz w:val="32"/>
          <w:lang w:val="el-GR"/>
        </w:rPr>
      </w:pPr>
      <w:r>
        <w:rPr>
          <w:rFonts w:ascii="Cambria" w:hAnsi="Cambria"/>
          <w:sz w:val="32"/>
          <w:lang w:val="el-GR"/>
        </w:rPr>
        <w:t>Αλλά και</w:t>
      </w:r>
      <w:r w:rsidR="00F5321F">
        <w:rPr>
          <w:rFonts w:ascii="Cambria" w:hAnsi="Cambria"/>
          <w:sz w:val="32"/>
          <w:lang w:val="el-GR"/>
        </w:rPr>
        <w:t>,</w:t>
      </w:r>
      <w:r>
        <w:rPr>
          <w:rFonts w:ascii="Cambria" w:hAnsi="Cambria"/>
          <w:sz w:val="32"/>
          <w:lang w:val="el-GR"/>
        </w:rPr>
        <w:t xml:space="preserve"> προκειμένου να γίνει</w:t>
      </w:r>
      <w:r w:rsidR="00F5321F">
        <w:rPr>
          <w:rFonts w:ascii="Cambria" w:hAnsi="Cambria"/>
          <w:sz w:val="32"/>
          <w:lang w:val="el-GR"/>
        </w:rPr>
        <w:t xml:space="preserve"> του Υιού του Θεού λοχεύτρια και να δανείσει στον Παντεχνήμονα Θεό Λόγο τη «σάρκα» του, δηλαδή την ανθρώπινή του φύση, </w:t>
      </w:r>
      <w:r w:rsidR="00D14B21">
        <w:rPr>
          <w:rFonts w:ascii="Cambria" w:hAnsi="Cambria"/>
          <w:sz w:val="32"/>
          <w:lang w:val="el-GR"/>
        </w:rPr>
        <w:t>στον Ναό ανατίθεται, ώστε να αποβεί «ο καθαρότατος Ναός του Σωτήρος, η πολυτίμη</w:t>
      </w:r>
      <w:r w:rsidR="00DD65F2">
        <w:rPr>
          <w:rFonts w:ascii="Cambria" w:hAnsi="Cambria"/>
          <w:sz w:val="32"/>
          <w:lang w:val="el-GR"/>
        </w:rPr>
        <w:t>τος Παστάς και Παρθένος και το ι</w:t>
      </w:r>
      <w:r w:rsidR="00D14B21">
        <w:rPr>
          <w:rFonts w:ascii="Cambria" w:hAnsi="Cambria"/>
          <w:sz w:val="32"/>
          <w:lang w:val="el-GR"/>
        </w:rPr>
        <w:t>ερό</w:t>
      </w:r>
      <w:r w:rsidR="00F33811">
        <w:rPr>
          <w:rFonts w:ascii="Cambria" w:hAnsi="Cambria"/>
          <w:sz w:val="32"/>
          <w:lang w:val="el-GR"/>
        </w:rPr>
        <w:t>ν</w:t>
      </w:r>
      <w:r w:rsidR="00D14B21">
        <w:rPr>
          <w:rFonts w:ascii="Cambria" w:hAnsi="Cambria"/>
          <w:sz w:val="32"/>
          <w:lang w:val="el-GR"/>
        </w:rPr>
        <w:t xml:space="preserve"> Θησαύρισμα της δόξης του Θεού». </w:t>
      </w:r>
    </w:p>
    <w:p w:rsidR="0088616C" w:rsidRDefault="0088616C" w:rsidP="004A5FC4">
      <w:pPr>
        <w:spacing w:line="480" w:lineRule="auto"/>
        <w:ind w:firstLine="567"/>
        <w:jc w:val="both"/>
        <w:rPr>
          <w:rFonts w:ascii="Cambria" w:hAnsi="Cambria"/>
          <w:sz w:val="32"/>
          <w:lang w:val="el-GR"/>
        </w:rPr>
      </w:pPr>
      <w:r>
        <w:rPr>
          <w:rFonts w:ascii="Cambria" w:hAnsi="Cambria"/>
          <w:sz w:val="32"/>
          <w:lang w:val="el-GR"/>
        </w:rPr>
        <w:t>Και, στη συνέχεια, υπό του χορού του εβραϊκού Ιερατείου, ύστερα από θεία νεύση, ανατίθεται «μνηστήρι, ταυτόν δε ειπείν φύλακι της παρθενίας αυτής».</w:t>
      </w:r>
    </w:p>
    <w:p w:rsidR="00AF6F19" w:rsidRDefault="00DD65F2" w:rsidP="004A5FC4">
      <w:pPr>
        <w:spacing w:line="480" w:lineRule="auto"/>
        <w:ind w:firstLine="567"/>
        <w:jc w:val="both"/>
        <w:rPr>
          <w:rFonts w:ascii="Cambria" w:hAnsi="Cambria"/>
          <w:sz w:val="32"/>
          <w:lang w:val="el-GR"/>
        </w:rPr>
      </w:pPr>
      <w:r>
        <w:rPr>
          <w:rFonts w:ascii="Cambria" w:hAnsi="Cambria"/>
          <w:sz w:val="32"/>
          <w:lang w:val="el-GR"/>
        </w:rPr>
        <w:t>Και «ότε</w:t>
      </w:r>
      <w:r w:rsidR="0088616C">
        <w:rPr>
          <w:rFonts w:ascii="Cambria" w:hAnsi="Cambria"/>
          <w:sz w:val="32"/>
          <w:lang w:val="el-GR"/>
        </w:rPr>
        <w:t xml:space="preserve"> ήλθε το πλήρωμα του χρόνου» (Γαλ. </w:t>
      </w:r>
      <w:r w:rsidR="002659FA">
        <w:rPr>
          <w:rFonts w:ascii="Cambria" w:hAnsi="Cambria"/>
          <w:sz w:val="32"/>
          <w:lang w:val="el-GR"/>
        </w:rPr>
        <w:t>δ΄4), η αγιαστική του Αγίου Πνεύματος χάρη την επισκίασε και την καθάρισε, ως άνθρωπο, από το προπατορικό αμάρτημα και από κάθε άλλο αμάρτημα, αν και ήταν σχετικώς αναμάρτητη η Μαρί</w:t>
      </w:r>
      <w:r w:rsidR="00C82E2E">
        <w:rPr>
          <w:rFonts w:ascii="Cambria" w:hAnsi="Cambria"/>
          <w:sz w:val="32"/>
          <w:lang w:val="el-GR"/>
        </w:rPr>
        <w:t xml:space="preserve">α, και την καθαγίασε, κατά τον Ευαγγελισμό, ώστε με υπερφυσικό και άρρητο τρόπο να σκηνώσει μέσα της ο αχώρητος Λόγος και Θεός. </w:t>
      </w:r>
      <w:r w:rsidR="009C113F">
        <w:rPr>
          <w:rFonts w:ascii="Cambria" w:hAnsi="Cambria"/>
          <w:sz w:val="32"/>
          <w:lang w:val="el-GR"/>
        </w:rPr>
        <w:t>Και, κατ’ ευδοκία του Θεού Πατρός και με τη συνέργεια του Αγίου Πνεύματος, να πλάσ</w:t>
      </w:r>
      <w:r>
        <w:rPr>
          <w:rFonts w:ascii="Cambria" w:hAnsi="Cambria"/>
          <w:sz w:val="32"/>
          <w:lang w:val="el-GR"/>
        </w:rPr>
        <w:t>ει</w:t>
      </w:r>
      <w:r w:rsidR="00B546F8">
        <w:rPr>
          <w:rFonts w:ascii="Cambria" w:hAnsi="Cambria"/>
          <w:sz w:val="32"/>
          <w:lang w:val="el-GR"/>
        </w:rPr>
        <w:t>,</w:t>
      </w:r>
      <w:r>
        <w:rPr>
          <w:rFonts w:ascii="Cambria" w:hAnsi="Cambria"/>
          <w:sz w:val="32"/>
          <w:lang w:val="el-GR"/>
        </w:rPr>
        <w:t xml:space="preserve"> εκ των αγνών και παρθενικών α</w:t>
      </w:r>
      <w:r w:rsidR="009C113F">
        <w:rPr>
          <w:rFonts w:ascii="Cambria" w:hAnsi="Cambria"/>
          <w:sz w:val="32"/>
          <w:lang w:val="el-GR"/>
        </w:rPr>
        <w:t xml:space="preserve">υτής αιμάτων, ο Δεύτερος της Αγίας Τριάδος «αυτός δι’ εαυτόν» την ανθρωπότητά του. </w:t>
      </w:r>
    </w:p>
    <w:p w:rsidR="008D658E" w:rsidRDefault="00AF6F19" w:rsidP="004A5FC4">
      <w:pPr>
        <w:spacing w:line="480" w:lineRule="auto"/>
        <w:ind w:firstLine="567"/>
        <w:jc w:val="both"/>
        <w:rPr>
          <w:rFonts w:ascii="Cambria" w:hAnsi="Cambria"/>
          <w:sz w:val="32"/>
          <w:lang w:val="el-GR"/>
        </w:rPr>
      </w:pPr>
      <w:r>
        <w:rPr>
          <w:rFonts w:ascii="Cambria" w:hAnsi="Cambria"/>
          <w:sz w:val="32"/>
          <w:lang w:val="el-GR"/>
        </w:rPr>
        <w:t>Έτσι, ο Υιός και Λόγος του Θεού, με την «κένωσή» του αυτή, «όλον τον πρώτον Αδάμ, τον προ της παραβάσεως, τον αμαρτίας ελεύθερον ανέλαβε… και (γενόμενος άνθρωπος)</w:t>
      </w:r>
      <w:r w:rsidR="00991CD1">
        <w:rPr>
          <w:rFonts w:ascii="Cambria" w:hAnsi="Cambria"/>
          <w:sz w:val="32"/>
          <w:lang w:val="el-GR"/>
        </w:rPr>
        <w:t xml:space="preserve"> διά σπλά</w:t>
      </w:r>
      <w:r w:rsidR="00DD65F2">
        <w:rPr>
          <w:rFonts w:ascii="Cambria" w:hAnsi="Cambria"/>
          <w:sz w:val="32"/>
          <w:lang w:val="el-GR"/>
        </w:rPr>
        <w:t>γ</w:t>
      </w:r>
      <w:r w:rsidR="00991CD1">
        <w:rPr>
          <w:rFonts w:ascii="Cambria" w:hAnsi="Cambria"/>
          <w:sz w:val="32"/>
          <w:lang w:val="el-GR"/>
        </w:rPr>
        <w:t>χνα ελέους, προσέλαβεν εκ της Παρθένου σώμα και ψυχήν και νου</w:t>
      </w:r>
      <w:r w:rsidR="00112ADB">
        <w:rPr>
          <w:rFonts w:ascii="Cambria" w:hAnsi="Cambria"/>
          <w:sz w:val="32"/>
          <w:lang w:val="el-GR"/>
        </w:rPr>
        <w:t>ν</w:t>
      </w:r>
      <w:r w:rsidR="00991CD1">
        <w:rPr>
          <w:rFonts w:ascii="Cambria" w:hAnsi="Cambria"/>
          <w:sz w:val="32"/>
          <w:lang w:val="el-GR"/>
        </w:rPr>
        <w:t xml:space="preserve"> και τα τούτων φυσικά ιδιώματα, ίνα εις όλον τον άνθρωπον την σωτηρίαν χαρίσηται», κατά τον άγιο Ιωάννη τον Δαμασκηνό</w:t>
      </w:r>
      <w:r w:rsidR="008D658E">
        <w:rPr>
          <w:rFonts w:ascii="Cambria" w:hAnsi="Cambria"/>
          <w:sz w:val="32"/>
          <w:lang w:val="el-GR"/>
        </w:rPr>
        <w:t xml:space="preserve">. </w:t>
      </w:r>
    </w:p>
    <w:p w:rsidR="00FC61A5" w:rsidRDefault="00C80CC6" w:rsidP="004A5FC4">
      <w:pPr>
        <w:spacing w:line="480" w:lineRule="auto"/>
        <w:ind w:firstLine="567"/>
        <w:jc w:val="both"/>
        <w:rPr>
          <w:rFonts w:ascii="Cambria" w:hAnsi="Cambria"/>
          <w:sz w:val="32"/>
          <w:lang w:val="el-GR"/>
        </w:rPr>
      </w:pPr>
      <w:r>
        <w:rPr>
          <w:rFonts w:ascii="Cambria" w:hAnsi="Cambria"/>
          <w:sz w:val="32"/>
          <w:lang w:val="el-GR"/>
        </w:rPr>
        <w:t xml:space="preserve">Γι’ αυτό, με το ασύλληπτο αυτό θαύμα, διά της Θεοτόκου, απέβηκε ο εναθρωπήσας Χριστός «μεσίτης Θεού και ανθρώπων» (Α΄ Τιμ. β΄5), και «έλυσε </w:t>
      </w:r>
      <w:r w:rsidR="00536231">
        <w:rPr>
          <w:rFonts w:ascii="Cambria" w:hAnsi="Cambria"/>
          <w:sz w:val="32"/>
          <w:lang w:val="el-GR"/>
        </w:rPr>
        <w:t>την έχθραν» (Εφ. β΄5) και «επέστρεψε το πεπλανημένο</w:t>
      </w:r>
      <w:r w:rsidR="00112ADB">
        <w:rPr>
          <w:rFonts w:ascii="Cambria" w:hAnsi="Cambria"/>
          <w:sz w:val="32"/>
          <w:lang w:val="el-GR"/>
        </w:rPr>
        <w:t>ν</w:t>
      </w:r>
      <w:r w:rsidR="00536231">
        <w:rPr>
          <w:rFonts w:ascii="Cambria" w:hAnsi="Cambria"/>
          <w:sz w:val="32"/>
          <w:lang w:val="el-GR"/>
        </w:rPr>
        <w:t xml:space="preserve"> πρόβατο</w:t>
      </w:r>
      <w:r w:rsidR="00112ADB">
        <w:rPr>
          <w:rFonts w:ascii="Cambria" w:hAnsi="Cambria"/>
          <w:sz w:val="32"/>
          <w:lang w:val="el-GR"/>
        </w:rPr>
        <w:t>ν</w:t>
      </w:r>
      <w:r w:rsidR="00536231">
        <w:rPr>
          <w:rFonts w:ascii="Cambria" w:hAnsi="Cambria"/>
          <w:sz w:val="32"/>
          <w:lang w:val="el-GR"/>
        </w:rPr>
        <w:t xml:space="preserve">» (Ματθ. ιη΄12-13), τον άνθρωπο, και τον </w:t>
      </w:r>
      <w:r w:rsidR="00112ADB">
        <w:rPr>
          <w:rFonts w:ascii="Cambria" w:hAnsi="Cambria"/>
          <w:sz w:val="32"/>
          <w:lang w:val="el-GR"/>
        </w:rPr>
        <w:t>επαν</w:t>
      </w:r>
      <w:r w:rsidR="00536231">
        <w:rPr>
          <w:rFonts w:ascii="Cambria" w:hAnsi="Cambria"/>
          <w:sz w:val="32"/>
          <w:lang w:val="el-GR"/>
        </w:rPr>
        <w:t>εγκατέστησε στην αρχική του πορεία</w:t>
      </w:r>
      <w:r w:rsidR="004142CB">
        <w:rPr>
          <w:rFonts w:ascii="Cambria" w:hAnsi="Cambria"/>
          <w:sz w:val="32"/>
          <w:lang w:val="el-GR"/>
        </w:rPr>
        <w:t xml:space="preserve"> και «κατήργησε τον το κράτος έχοντα του θανάτου</w:t>
      </w:r>
      <w:r w:rsidR="00112ADB">
        <w:rPr>
          <w:rFonts w:ascii="Cambria" w:hAnsi="Cambria"/>
          <w:sz w:val="32"/>
          <w:lang w:val="el-GR"/>
        </w:rPr>
        <w:t>, τουτέστι</w:t>
      </w:r>
      <w:r w:rsidR="004142CB">
        <w:rPr>
          <w:rFonts w:ascii="Cambria" w:hAnsi="Cambria"/>
          <w:sz w:val="32"/>
          <w:lang w:val="el-GR"/>
        </w:rPr>
        <w:t xml:space="preserve"> τον διάβολο</w:t>
      </w:r>
      <w:r w:rsidR="00112ADB">
        <w:rPr>
          <w:rFonts w:ascii="Cambria" w:hAnsi="Cambria"/>
          <w:sz w:val="32"/>
          <w:lang w:val="el-GR"/>
        </w:rPr>
        <w:t>ν</w:t>
      </w:r>
      <w:r w:rsidR="004142CB">
        <w:rPr>
          <w:rFonts w:ascii="Cambria" w:hAnsi="Cambria"/>
          <w:sz w:val="32"/>
          <w:lang w:val="el-GR"/>
        </w:rPr>
        <w:t xml:space="preserve">» (Εβρ. β΄14). Οπότε </w:t>
      </w:r>
      <w:r w:rsidR="00B74415">
        <w:rPr>
          <w:rFonts w:ascii="Cambria" w:hAnsi="Cambria"/>
          <w:sz w:val="32"/>
          <w:lang w:val="el-GR"/>
        </w:rPr>
        <w:t xml:space="preserve">ο Θεάνθρωπος Χριστός </w:t>
      </w:r>
      <w:r w:rsidR="004142CB">
        <w:rPr>
          <w:rFonts w:ascii="Cambria" w:hAnsi="Cambria"/>
          <w:sz w:val="32"/>
          <w:lang w:val="el-GR"/>
        </w:rPr>
        <w:t>«το φθαρτόν</w:t>
      </w:r>
      <w:r w:rsidR="00F5321F">
        <w:rPr>
          <w:rFonts w:ascii="Cambria" w:hAnsi="Cambria"/>
          <w:sz w:val="32"/>
          <w:lang w:val="el-GR"/>
        </w:rPr>
        <w:t xml:space="preserve"> </w:t>
      </w:r>
      <w:r w:rsidR="004142CB">
        <w:rPr>
          <w:rFonts w:ascii="Cambria" w:hAnsi="Cambria"/>
          <w:sz w:val="32"/>
          <w:lang w:val="el-GR"/>
        </w:rPr>
        <w:t>του ημετέρου φ</w:t>
      </w:r>
      <w:r w:rsidR="00BB442E">
        <w:rPr>
          <w:rFonts w:ascii="Cambria" w:hAnsi="Cambria"/>
          <w:sz w:val="32"/>
          <w:lang w:val="el-GR"/>
        </w:rPr>
        <w:t>υράματ</w:t>
      </w:r>
      <w:r w:rsidR="00B74415">
        <w:rPr>
          <w:rFonts w:ascii="Cambria" w:hAnsi="Cambria"/>
          <w:sz w:val="32"/>
          <w:lang w:val="el-GR"/>
        </w:rPr>
        <w:t>ος εις αφθαρσίαν μετεστοιχείωσε</w:t>
      </w:r>
      <w:r w:rsidR="00BB442E">
        <w:rPr>
          <w:rFonts w:ascii="Cambria" w:hAnsi="Cambria"/>
          <w:sz w:val="32"/>
          <w:lang w:val="el-GR"/>
        </w:rPr>
        <w:t xml:space="preserve">», μελωδεί η Εκκλησία μας. </w:t>
      </w:r>
    </w:p>
    <w:p w:rsidR="00DB493A" w:rsidRDefault="00DB493A" w:rsidP="004A5FC4">
      <w:pPr>
        <w:spacing w:line="480" w:lineRule="auto"/>
        <w:ind w:firstLine="567"/>
        <w:jc w:val="both"/>
        <w:rPr>
          <w:rFonts w:ascii="Cambria" w:hAnsi="Cambria"/>
          <w:sz w:val="32"/>
          <w:lang w:val="el-GR"/>
        </w:rPr>
      </w:pPr>
      <w:r>
        <w:rPr>
          <w:rFonts w:ascii="Cambria" w:hAnsi="Cambria"/>
          <w:sz w:val="32"/>
          <w:lang w:val="el-GR"/>
        </w:rPr>
        <w:t xml:space="preserve">Και με το θεοπρεπές αυτό γεγονός, οι άνθρωποι πάλι γίναμε </w:t>
      </w:r>
      <w:r w:rsidR="005D4725">
        <w:rPr>
          <w:rFonts w:ascii="Cambria" w:hAnsi="Cambria"/>
          <w:sz w:val="32"/>
          <w:lang w:val="el-GR"/>
        </w:rPr>
        <w:t xml:space="preserve">τέκνα του Θεού και μπορούμε, ένεκα του προσώπου και του ρόλου της Θεοτόκου, να αποβούμε κοινωνοί της δόξας του Θεού. </w:t>
      </w:r>
    </w:p>
    <w:p w:rsidR="005D4725" w:rsidRDefault="005D4725" w:rsidP="004A5FC4">
      <w:pPr>
        <w:spacing w:line="480" w:lineRule="auto"/>
        <w:ind w:firstLine="567"/>
        <w:jc w:val="both"/>
        <w:rPr>
          <w:rFonts w:ascii="Cambria" w:hAnsi="Cambria"/>
          <w:sz w:val="32"/>
          <w:lang w:val="el-GR"/>
        </w:rPr>
      </w:pPr>
      <w:r>
        <w:rPr>
          <w:rFonts w:ascii="Cambria" w:hAnsi="Cambria"/>
          <w:sz w:val="32"/>
          <w:lang w:val="el-GR"/>
        </w:rPr>
        <w:t>Και ακριβώς σε αυτό το κεφάλαιο ευρίσκεται και αναλύεται η κατάφαση και η επαλήθευση της υ</w:t>
      </w:r>
      <w:r w:rsidR="00B546F8">
        <w:rPr>
          <w:rFonts w:ascii="Cambria" w:hAnsi="Cambria"/>
          <w:sz w:val="32"/>
          <w:lang w:val="el-GR"/>
        </w:rPr>
        <w:t>πόσχεσης του Χριστού προς τους Μ</w:t>
      </w:r>
      <w:r>
        <w:rPr>
          <w:rFonts w:ascii="Cambria" w:hAnsi="Cambria"/>
          <w:sz w:val="32"/>
          <w:lang w:val="el-GR"/>
        </w:rPr>
        <w:t xml:space="preserve">αθητές του, αλλά και εμάς όλους, ότι </w:t>
      </w:r>
      <w:r w:rsidR="00BF7C3E">
        <w:rPr>
          <w:rFonts w:ascii="Cambria" w:hAnsi="Cambria"/>
          <w:sz w:val="32"/>
          <w:lang w:val="el-GR"/>
        </w:rPr>
        <w:t>στους ανθρώπους «ήλθεν, ίνα ζωήν έχωσι και περισσόν έχωσι»</w:t>
      </w:r>
      <w:r w:rsidR="00C144E6">
        <w:rPr>
          <w:rFonts w:ascii="Cambria" w:hAnsi="Cambria"/>
          <w:sz w:val="32"/>
          <w:lang w:val="el-GR"/>
        </w:rPr>
        <w:t xml:space="preserve"> (Ιω. ι΄10). </w:t>
      </w:r>
    </w:p>
    <w:p w:rsidR="00BE3099" w:rsidRDefault="0047721D" w:rsidP="004A5FC4">
      <w:pPr>
        <w:spacing w:line="480" w:lineRule="auto"/>
        <w:ind w:firstLine="567"/>
        <w:jc w:val="both"/>
        <w:rPr>
          <w:rFonts w:ascii="Cambria" w:hAnsi="Cambria"/>
          <w:sz w:val="32"/>
          <w:lang w:val="el-GR"/>
        </w:rPr>
      </w:pPr>
      <w:r>
        <w:rPr>
          <w:rFonts w:ascii="Cambria" w:hAnsi="Cambria"/>
          <w:sz w:val="32"/>
          <w:lang w:val="el-GR"/>
        </w:rPr>
        <w:t>Αλήθεια, τι να σημαίνει αυτός ο λόγος του Χριστού</w:t>
      </w:r>
      <w:r w:rsidR="004A5FC4">
        <w:rPr>
          <w:rFonts w:ascii="Cambria" w:hAnsi="Cambria"/>
          <w:sz w:val="32"/>
          <w:lang w:val="el-GR"/>
        </w:rPr>
        <w:t>; Θα μας ερμηνεύσει</w:t>
      </w:r>
      <w:r w:rsidR="00157697">
        <w:rPr>
          <w:rFonts w:ascii="Cambria" w:hAnsi="Cambria"/>
          <w:sz w:val="32"/>
          <w:lang w:val="el-GR"/>
        </w:rPr>
        <w:t>,</w:t>
      </w:r>
      <w:r w:rsidR="004A5FC4">
        <w:rPr>
          <w:rFonts w:ascii="Cambria" w:hAnsi="Cambria"/>
          <w:sz w:val="32"/>
          <w:lang w:val="el-GR"/>
        </w:rPr>
        <w:t xml:space="preserve"> επί του προκειμένου</w:t>
      </w:r>
      <w:r w:rsidR="00157697">
        <w:rPr>
          <w:rFonts w:ascii="Cambria" w:hAnsi="Cambria"/>
          <w:sz w:val="32"/>
          <w:lang w:val="el-GR"/>
        </w:rPr>
        <w:t>,</w:t>
      </w:r>
      <w:r w:rsidR="004A5FC4">
        <w:rPr>
          <w:rFonts w:ascii="Cambria" w:hAnsi="Cambria"/>
          <w:sz w:val="32"/>
          <w:lang w:val="el-GR"/>
        </w:rPr>
        <w:t xml:space="preserve"> ο σοφός νους του αγίου Γρηγορίου του Θεολόγου, ότι, παρά το γεγονός της ανυπακοής του ανθρώπου και της προσβολής, τη</w:t>
      </w:r>
      <w:r w:rsidR="007C35F8">
        <w:rPr>
          <w:rFonts w:ascii="Cambria" w:hAnsi="Cambria"/>
          <w:sz w:val="32"/>
          <w:lang w:val="el-GR"/>
        </w:rPr>
        <w:t xml:space="preserve">ν οποία επέδειξε </w:t>
      </w:r>
      <w:r w:rsidR="00157697">
        <w:rPr>
          <w:rFonts w:ascii="Cambria" w:hAnsi="Cambria"/>
          <w:sz w:val="32"/>
          <w:lang w:val="el-GR"/>
        </w:rPr>
        <w:t xml:space="preserve">προς </w:t>
      </w:r>
      <w:r w:rsidR="007C35F8">
        <w:rPr>
          <w:rFonts w:ascii="Cambria" w:hAnsi="Cambria"/>
          <w:sz w:val="32"/>
          <w:lang w:val="el-GR"/>
        </w:rPr>
        <w:t xml:space="preserve">τον Θεό με τη σύνταξή του προς τον διάβολο, ο Θεός δεν τον τιμώρησε, αλλά τον </w:t>
      </w:r>
      <w:r w:rsidR="00157697">
        <w:rPr>
          <w:rFonts w:ascii="Cambria" w:hAnsi="Cambria"/>
          <w:sz w:val="32"/>
          <w:lang w:val="el-GR"/>
        </w:rPr>
        <w:t>«</w:t>
      </w:r>
      <w:r w:rsidR="007C35F8">
        <w:rPr>
          <w:rFonts w:ascii="Cambria" w:hAnsi="Cambria"/>
          <w:sz w:val="32"/>
          <w:lang w:val="el-GR"/>
        </w:rPr>
        <w:t>αντεκδικήθηκε</w:t>
      </w:r>
      <w:r w:rsidR="00157697">
        <w:rPr>
          <w:rFonts w:ascii="Cambria" w:hAnsi="Cambria"/>
          <w:sz w:val="32"/>
          <w:lang w:val="el-GR"/>
        </w:rPr>
        <w:t>»</w:t>
      </w:r>
      <w:r w:rsidR="007C35F8">
        <w:rPr>
          <w:rFonts w:ascii="Cambria" w:hAnsi="Cambria"/>
          <w:sz w:val="32"/>
          <w:lang w:val="el-GR"/>
        </w:rPr>
        <w:t xml:space="preserve"> με την άπειρη αγάπη του</w:t>
      </w:r>
      <w:r w:rsidR="00FA04AB">
        <w:rPr>
          <w:rFonts w:ascii="Cambria" w:hAnsi="Cambria"/>
          <w:sz w:val="32"/>
          <w:lang w:val="el-GR"/>
        </w:rPr>
        <w:t>·</w:t>
      </w:r>
      <w:r w:rsidR="007C35F8">
        <w:rPr>
          <w:rFonts w:ascii="Cambria" w:hAnsi="Cambria"/>
          <w:sz w:val="32"/>
          <w:lang w:val="el-GR"/>
        </w:rPr>
        <w:t xml:space="preserve"> και του ετοιμάζει «δόξαν πολύ της προτέρας παραδοξοτέραν»</w:t>
      </w:r>
      <w:r w:rsidR="00136D80">
        <w:rPr>
          <w:rFonts w:ascii="Cambria" w:hAnsi="Cambria"/>
          <w:sz w:val="32"/>
          <w:lang w:val="el-GR"/>
        </w:rPr>
        <w:t xml:space="preserve">, το οποίο σημαίνει, ότι το εσχατολογικό μέλλον του ανθρώπου μέσα στον Παράδεισο είναι πολύ μεγαλύτερο από εκείνο, το οποίο είχε ο αρχέγονος άνθρωπος. </w:t>
      </w:r>
      <w:r w:rsidR="00FA04AB">
        <w:rPr>
          <w:rFonts w:ascii="Cambria" w:hAnsi="Cambria"/>
          <w:sz w:val="32"/>
          <w:lang w:val="el-GR"/>
        </w:rPr>
        <w:t>Ναι, «</w:t>
      </w:r>
      <w:r w:rsidR="00B546F8">
        <w:rPr>
          <w:rFonts w:ascii="Cambria" w:hAnsi="Cambria"/>
          <w:sz w:val="32"/>
          <w:lang w:val="el-GR"/>
        </w:rPr>
        <w:t>ά</w:t>
      </w:r>
      <w:r w:rsidR="00FA04AB">
        <w:rPr>
          <w:rFonts w:ascii="Cambria" w:hAnsi="Cambria"/>
          <w:sz w:val="32"/>
          <w:lang w:val="el-GR"/>
        </w:rPr>
        <w:t xml:space="preserve"> οφθαλμός ουκ είδε και ους ουκ ήκουσε και επί καρδίαν ανθρώπου ουκ ανέβη, (αυτά) ητοίμασεν ο Θεός τοις αγαπώσιν αυτόν» (Α΄Κορ. β΄9). </w:t>
      </w:r>
    </w:p>
    <w:p w:rsidR="004F4C00" w:rsidRDefault="00BE3099" w:rsidP="004A5FC4">
      <w:pPr>
        <w:spacing w:line="480" w:lineRule="auto"/>
        <w:ind w:firstLine="567"/>
        <w:jc w:val="both"/>
        <w:rPr>
          <w:rFonts w:ascii="Cambria" w:hAnsi="Cambria"/>
          <w:sz w:val="32"/>
          <w:lang w:val="el-GR"/>
        </w:rPr>
      </w:pPr>
      <w:r>
        <w:rPr>
          <w:rFonts w:ascii="Cambria" w:hAnsi="Cambria"/>
          <w:sz w:val="32"/>
          <w:lang w:val="el-GR"/>
        </w:rPr>
        <w:t xml:space="preserve">Και, ακριβώς, σ’ αυτό το σημείο θα επικεντρωθεί και ο άγιος Ιωάννης ο Δαμασκηνός, για να διδάξει, ότι στη Δευτέρα Παρουσία, σύμφωνα με την υπόσχεση του Χριστού, </w:t>
      </w:r>
      <w:r w:rsidR="008145D5">
        <w:rPr>
          <w:rFonts w:ascii="Cambria" w:hAnsi="Cambria"/>
          <w:sz w:val="32"/>
          <w:lang w:val="el-GR"/>
        </w:rPr>
        <w:t xml:space="preserve">τα πιστά μέλη της Εκκλησίας θα παρακαθήσουν στο υπερφυές δείπνο της Βασιλείας του Θεού. Και σ’ αυτό το μεγαλείο της δόξας </w:t>
      </w:r>
      <w:r w:rsidR="009672F6">
        <w:rPr>
          <w:rFonts w:ascii="Cambria" w:hAnsi="Cambria"/>
          <w:sz w:val="32"/>
          <w:lang w:val="el-GR"/>
        </w:rPr>
        <w:t xml:space="preserve">και απόλαυσης πνευματικής και τρυφής </w:t>
      </w:r>
      <w:r w:rsidR="008145D5">
        <w:rPr>
          <w:rFonts w:ascii="Cambria" w:hAnsi="Cambria"/>
          <w:sz w:val="32"/>
          <w:lang w:val="el-GR"/>
        </w:rPr>
        <w:t xml:space="preserve">του ανθρώπου δεν θα παρακαθήσουν οι Άγγελοι, αλλά θα μεθέξουν μόνο οι άνθρωποι, γιατί τα αγγελικά πνεύματα είναι «λειτουργικά… εις διακονίαν αποστελλόμενα» (Εβρ. α΄14). </w:t>
      </w:r>
      <w:r w:rsidR="004F4C00">
        <w:rPr>
          <w:rFonts w:ascii="Cambria" w:hAnsi="Cambria"/>
          <w:sz w:val="32"/>
          <w:lang w:val="el-GR"/>
        </w:rPr>
        <w:t xml:space="preserve">Οπότε και σ’ αυτό το κεφάλαιο εκφαίνεται το μεγαλείο και η υπεροχή του ανθρώπου έναντι των αγγελικών δυνάμεων. </w:t>
      </w:r>
    </w:p>
    <w:p w:rsidR="006659F8" w:rsidRDefault="004F4C00" w:rsidP="004A5FC4">
      <w:pPr>
        <w:spacing w:line="480" w:lineRule="auto"/>
        <w:ind w:firstLine="567"/>
        <w:jc w:val="both"/>
        <w:rPr>
          <w:rFonts w:ascii="Cambria" w:hAnsi="Cambria"/>
          <w:sz w:val="32"/>
          <w:lang w:val="el-GR"/>
        </w:rPr>
      </w:pPr>
      <w:r>
        <w:rPr>
          <w:rFonts w:ascii="Cambria" w:hAnsi="Cambria"/>
          <w:sz w:val="32"/>
          <w:lang w:val="el-GR"/>
        </w:rPr>
        <w:t xml:space="preserve">Όλα, λοιπόν, αυτά τα απόρρητα και ακατάληπτα Μυστήρια λειτουργούν και υπάρχουν ως πραγματικότητα μέσα στην Εκκλησία και αφορούν τον άνθρωπο, αλλά και την κτίση, ένεκα της Θεοτόκου. </w:t>
      </w:r>
      <w:r w:rsidR="006659F8">
        <w:rPr>
          <w:rFonts w:ascii="Cambria" w:hAnsi="Cambria"/>
          <w:sz w:val="32"/>
          <w:lang w:val="el-GR"/>
        </w:rPr>
        <w:t xml:space="preserve">Έτσι, παρορμητικά, θα αναφωνήσει και διαλαλήσει ο Ιωάννης ο Δαμασκηνός: </w:t>
      </w:r>
    </w:p>
    <w:p w:rsidR="0047721D" w:rsidRDefault="006659F8" w:rsidP="004A5FC4">
      <w:pPr>
        <w:spacing w:line="480" w:lineRule="auto"/>
        <w:ind w:firstLine="567"/>
        <w:jc w:val="both"/>
        <w:rPr>
          <w:rFonts w:ascii="Cambria" w:hAnsi="Cambria"/>
          <w:sz w:val="32"/>
          <w:lang w:val="el-GR"/>
        </w:rPr>
      </w:pPr>
      <w:r>
        <w:rPr>
          <w:rFonts w:ascii="Cambria" w:hAnsi="Cambria"/>
          <w:sz w:val="32"/>
          <w:lang w:val="el-GR"/>
        </w:rPr>
        <w:t>«</w:t>
      </w:r>
      <w:r w:rsidR="00D45B16">
        <w:rPr>
          <w:rFonts w:ascii="Cambria" w:hAnsi="Cambria"/>
          <w:sz w:val="32"/>
          <w:lang w:val="el-GR"/>
        </w:rPr>
        <w:t>Ω Θυγάτριον θεοπόθητον… ω Θ</w:t>
      </w:r>
      <w:r w:rsidR="0017652A">
        <w:rPr>
          <w:rFonts w:ascii="Cambria" w:hAnsi="Cambria"/>
          <w:sz w:val="32"/>
          <w:lang w:val="el-GR"/>
        </w:rPr>
        <w:t>υγάτριον αξιόθεον, το κ</w:t>
      </w:r>
      <w:r w:rsidR="00D45B16">
        <w:rPr>
          <w:rFonts w:ascii="Cambria" w:hAnsi="Cambria"/>
          <w:sz w:val="32"/>
          <w:lang w:val="el-GR"/>
        </w:rPr>
        <w:t>άλλος της ανθρωπίνης φύσεως…, ω Θ</w:t>
      </w:r>
      <w:r w:rsidR="0017652A">
        <w:rPr>
          <w:rFonts w:ascii="Cambria" w:hAnsi="Cambria"/>
          <w:sz w:val="32"/>
          <w:lang w:val="el-GR"/>
        </w:rPr>
        <w:t>υγάτριον ευλογημένον εν γυνα</w:t>
      </w:r>
      <w:r w:rsidR="00D45B16">
        <w:rPr>
          <w:rFonts w:ascii="Cambria" w:hAnsi="Cambria"/>
          <w:sz w:val="32"/>
          <w:lang w:val="el-GR"/>
        </w:rPr>
        <w:t>ιξί… του βασιλέως Δαβίδ Θ</w:t>
      </w:r>
      <w:r w:rsidR="0017652A">
        <w:rPr>
          <w:rFonts w:ascii="Cambria" w:hAnsi="Cambria"/>
          <w:sz w:val="32"/>
          <w:lang w:val="el-GR"/>
        </w:rPr>
        <w:t>υγάτηρ και Μήτηρ του Παμβασιλέως Θεού! Ω άμπελος ευκληματούσα</w:t>
      </w:r>
      <w:r w:rsidR="005530F5">
        <w:rPr>
          <w:rFonts w:ascii="Cambria" w:hAnsi="Cambria"/>
          <w:sz w:val="32"/>
          <w:lang w:val="el-GR"/>
        </w:rPr>
        <w:t>… τον γλυκύτατον βότρυν</w:t>
      </w:r>
      <w:r w:rsidR="004A5FC4">
        <w:rPr>
          <w:rFonts w:ascii="Cambria" w:hAnsi="Cambria"/>
          <w:sz w:val="32"/>
          <w:lang w:val="el-GR"/>
        </w:rPr>
        <w:t xml:space="preserve"> </w:t>
      </w:r>
      <w:r w:rsidR="005530F5">
        <w:rPr>
          <w:rFonts w:ascii="Cambria" w:hAnsi="Cambria"/>
          <w:sz w:val="32"/>
          <w:lang w:val="el-GR"/>
        </w:rPr>
        <w:t>γεωργήσασα… Ω πύλη φωτός, πηγή ζωής… το πρόσωπόν σου λειτανεύουσι</w:t>
      </w:r>
      <w:r w:rsidR="00941D14">
        <w:rPr>
          <w:rFonts w:ascii="Cambria" w:hAnsi="Cambria"/>
          <w:sz w:val="32"/>
          <w:lang w:val="el-GR"/>
        </w:rPr>
        <w:t>ν</w:t>
      </w:r>
      <w:r w:rsidR="005530F5">
        <w:rPr>
          <w:rFonts w:ascii="Cambria" w:hAnsi="Cambria"/>
          <w:sz w:val="32"/>
          <w:lang w:val="el-GR"/>
        </w:rPr>
        <w:t xml:space="preserve"> οι πλούσιοι του λαού» (Ψαλμ. 61,11).</w:t>
      </w:r>
    </w:p>
    <w:p w:rsidR="00FD16BF" w:rsidRDefault="005530F5" w:rsidP="004A5FC4">
      <w:pPr>
        <w:spacing w:line="480" w:lineRule="auto"/>
        <w:ind w:firstLine="567"/>
        <w:jc w:val="both"/>
        <w:rPr>
          <w:rFonts w:ascii="Cambria" w:hAnsi="Cambria"/>
          <w:sz w:val="32"/>
          <w:lang w:val="el-GR"/>
        </w:rPr>
      </w:pPr>
      <w:r>
        <w:rPr>
          <w:rFonts w:ascii="Cambria" w:hAnsi="Cambria"/>
          <w:sz w:val="32"/>
          <w:lang w:val="el-GR"/>
        </w:rPr>
        <w:t xml:space="preserve">Σήμερα, Πανιερώτατε και πεφιλημένε μου Γέροντα, όπου ο σύλλογος του πιστού λαού του Θεού, ο οποίος ευρίσκεται εδώ, αλλά και στις απανταχού της οικουμένης </w:t>
      </w:r>
      <w:r w:rsidR="00FF49D5">
        <w:rPr>
          <w:rFonts w:ascii="Cambria" w:hAnsi="Cambria"/>
          <w:sz w:val="32"/>
          <w:lang w:val="el-GR"/>
        </w:rPr>
        <w:t xml:space="preserve">ορθόδοξες Εκκλησίες μας, με τα πλήθη των ουρανίων δυνάμεων, συγχορεύουν και συνανυμνούν </w:t>
      </w:r>
      <w:r w:rsidR="00941D14">
        <w:rPr>
          <w:rFonts w:ascii="Cambria" w:hAnsi="Cambria"/>
          <w:sz w:val="32"/>
          <w:lang w:val="el-GR"/>
        </w:rPr>
        <w:t>«</w:t>
      </w:r>
      <w:r w:rsidR="00FF49D5">
        <w:rPr>
          <w:rFonts w:ascii="Cambria" w:hAnsi="Cambria"/>
          <w:sz w:val="32"/>
          <w:lang w:val="el-GR"/>
        </w:rPr>
        <w:t>τη</w:t>
      </w:r>
      <w:r w:rsidR="00941D14">
        <w:rPr>
          <w:rFonts w:ascii="Cambria" w:hAnsi="Cambria"/>
          <w:sz w:val="32"/>
          <w:lang w:val="el-GR"/>
        </w:rPr>
        <w:t>ν</w:t>
      </w:r>
      <w:r w:rsidR="00FF49D5">
        <w:rPr>
          <w:rFonts w:ascii="Cambria" w:hAnsi="Cambria"/>
          <w:sz w:val="32"/>
          <w:lang w:val="el-GR"/>
        </w:rPr>
        <w:t xml:space="preserve"> Θεοτόκο</w:t>
      </w:r>
      <w:r w:rsidR="00941D14">
        <w:rPr>
          <w:rFonts w:ascii="Cambria" w:hAnsi="Cambria"/>
          <w:sz w:val="32"/>
          <w:lang w:val="el-GR"/>
        </w:rPr>
        <w:t>ν</w:t>
      </w:r>
      <w:r w:rsidR="00FF49D5">
        <w:rPr>
          <w:rFonts w:ascii="Cambria" w:hAnsi="Cambria"/>
          <w:sz w:val="32"/>
          <w:lang w:val="el-GR"/>
        </w:rPr>
        <w:t xml:space="preserve"> Άνασσα</w:t>
      </w:r>
      <w:r w:rsidR="00941D14">
        <w:rPr>
          <w:rFonts w:ascii="Cambria" w:hAnsi="Cambria"/>
          <w:sz w:val="32"/>
          <w:lang w:val="el-GR"/>
        </w:rPr>
        <w:t>ν»</w:t>
      </w:r>
      <w:r w:rsidR="00FF49D5">
        <w:rPr>
          <w:rFonts w:ascii="Cambria" w:hAnsi="Cambria"/>
          <w:sz w:val="32"/>
          <w:lang w:val="el-GR"/>
        </w:rPr>
        <w:t>. Και, μαζί με αυτούς όλους, συνε</w:t>
      </w:r>
      <w:r w:rsidR="00B546F8">
        <w:rPr>
          <w:rFonts w:ascii="Cambria" w:hAnsi="Cambria"/>
          <w:sz w:val="32"/>
          <w:lang w:val="el-GR"/>
        </w:rPr>
        <w:t>κ</w:t>
      </w:r>
      <w:r w:rsidR="00FF49D5">
        <w:rPr>
          <w:rFonts w:ascii="Cambria" w:hAnsi="Cambria"/>
          <w:sz w:val="32"/>
          <w:lang w:val="el-GR"/>
        </w:rPr>
        <w:t>φαίνεται και συμπανηγυρίζει και συναγαλ</w:t>
      </w:r>
      <w:r w:rsidR="007971C8">
        <w:rPr>
          <w:rFonts w:ascii="Cambria" w:hAnsi="Cambria"/>
          <w:sz w:val="32"/>
          <w:lang w:val="el-GR"/>
        </w:rPr>
        <w:t>λ</w:t>
      </w:r>
      <w:r w:rsidR="00FF49D5">
        <w:rPr>
          <w:rFonts w:ascii="Cambria" w:hAnsi="Cambria"/>
          <w:sz w:val="32"/>
          <w:lang w:val="el-GR"/>
        </w:rPr>
        <w:t>ιάται και η θεοτοκοσκέπαστη του Κύκκου τροφός ημών Μονή</w:t>
      </w:r>
      <w:r w:rsidR="00FD16BF">
        <w:rPr>
          <w:rFonts w:ascii="Cambria" w:hAnsi="Cambria"/>
          <w:sz w:val="32"/>
          <w:lang w:val="el-GR"/>
        </w:rPr>
        <w:t>.</w:t>
      </w:r>
    </w:p>
    <w:p w:rsidR="00EE4F32" w:rsidRDefault="00FD16BF" w:rsidP="004A5FC4">
      <w:pPr>
        <w:spacing w:line="480" w:lineRule="auto"/>
        <w:ind w:firstLine="567"/>
        <w:jc w:val="both"/>
        <w:rPr>
          <w:rFonts w:ascii="Cambria" w:hAnsi="Cambria"/>
          <w:sz w:val="32"/>
          <w:lang w:val="el-GR"/>
        </w:rPr>
      </w:pPr>
      <w:r>
        <w:rPr>
          <w:rFonts w:ascii="Cambria" w:hAnsi="Cambria"/>
          <w:sz w:val="32"/>
          <w:lang w:val="el-GR"/>
        </w:rPr>
        <w:t>Γι’ αυτό και α</w:t>
      </w:r>
      <w:r w:rsidR="001A1BEC">
        <w:rPr>
          <w:rFonts w:ascii="Cambria" w:hAnsi="Cambria"/>
          <w:sz w:val="32"/>
          <w:lang w:val="el-GR"/>
        </w:rPr>
        <w:t xml:space="preserve">ναλογίζομαι, </w:t>
      </w:r>
      <w:r w:rsidR="007971C8">
        <w:rPr>
          <w:rFonts w:ascii="Cambria" w:hAnsi="Cambria"/>
          <w:sz w:val="32"/>
          <w:lang w:val="el-GR"/>
        </w:rPr>
        <w:t>Πανιερώ</w:t>
      </w:r>
      <w:r w:rsidR="00BD793D">
        <w:rPr>
          <w:rFonts w:ascii="Cambria" w:hAnsi="Cambria"/>
          <w:sz w:val="32"/>
          <w:lang w:val="el-GR"/>
        </w:rPr>
        <w:t>τατοι, Σεβαστό Ιερατείο, Λαέ του Θεού</w:t>
      </w:r>
      <w:r w:rsidR="007971C8">
        <w:rPr>
          <w:rFonts w:ascii="Cambria" w:hAnsi="Cambria"/>
          <w:sz w:val="32"/>
          <w:lang w:val="el-GR"/>
        </w:rPr>
        <w:t xml:space="preserve">, </w:t>
      </w:r>
      <w:r w:rsidR="001A1BEC">
        <w:rPr>
          <w:rFonts w:ascii="Cambria" w:hAnsi="Cambria"/>
          <w:sz w:val="32"/>
          <w:lang w:val="el-GR"/>
        </w:rPr>
        <w:t xml:space="preserve">ότι υπήρχαν πολλοί τόποι εξαίρετοι σε όλο τον κόσμο, προκειμένου να θησαυρισθεί </w:t>
      </w:r>
      <w:r w:rsidR="00C534E8">
        <w:rPr>
          <w:rFonts w:ascii="Cambria" w:hAnsi="Cambria"/>
          <w:sz w:val="32"/>
          <w:lang w:val="el-GR"/>
        </w:rPr>
        <w:t>το πανίερον της Παναγίας μας Σ</w:t>
      </w:r>
      <w:r w:rsidR="00F40A96">
        <w:rPr>
          <w:rFonts w:ascii="Cambria" w:hAnsi="Cambria"/>
          <w:sz w:val="32"/>
          <w:lang w:val="el-GR"/>
        </w:rPr>
        <w:t>έβασμα</w:t>
      </w:r>
      <w:r w:rsidR="00C534E8">
        <w:rPr>
          <w:rFonts w:ascii="Cambria" w:hAnsi="Cambria"/>
          <w:sz w:val="32"/>
          <w:lang w:val="el-GR"/>
        </w:rPr>
        <w:t xml:space="preserve">, δηλαδή η Εικόνα </w:t>
      </w:r>
      <w:r w:rsidR="00351075">
        <w:rPr>
          <w:rFonts w:ascii="Cambria" w:hAnsi="Cambria"/>
          <w:sz w:val="32"/>
          <w:lang w:val="el-GR"/>
        </w:rPr>
        <w:t>της,</w:t>
      </w:r>
      <w:r>
        <w:rPr>
          <w:rFonts w:ascii="Cambria" w:hAnsi="Cambria"/>
          <w:sz w:val="32"/>
          <w:lang w:val="el-GR"/>
        </w:rPr>
        <w:t xml:space="preserve"> το</w:t>
      </w:r>
      <w:r w:rsidR="00351075">
        <w:rPr>
          <w:rFonts w:ascii="Cambria" w:hAnsi="Cambria"/>
          <w:sz w:val="32"/>
          <w:lang w:val="el-GR"/>
        </w:rPr>
        <w:t xml:space="preserve"> έργο</w:t>
      </w:r>
      <w:r w:rsidR="000E24C9">
        <w:rPr>
          <w:rFonts w:ascii="Cambria" w:hAnsi="Cambria"/>
          <w:sz w:val="32"/>
          <w:lang w:val="el-GR"/>
        </w:rPr>
        <w:t xml:space="preserve"> αυτό</w:t>
      </w:r>
      <w:r w:rsidR="00351075">
        <w:rPr>
          <w:rFonts w:ascii="Cambria" w:hAnsi="Cambria"/>
          <w:sz w:val="32"/>
          <w:lang w:val="el-GR"/>
        </w:rPr>
        <w:t xml:space="preserve"> του Αποστόλου και Ευαγγελιστή Λουκά</w:t>
      </w:r>
      <w:r w:rsidR="00F40A96">
        <w:rPr>
          <w:rFonts w:ascii="Cambria" w:hAnsi="Cambria"/>
          <w:sz w:val="32"/>
          <w:lang w:val="el-GR"/>
        </w:rPr>
        <w:t xml:space="preserve">. </w:t>
      </w:r>
      <w:r w:rsidR="00A477B1">
        <w:rPr>
          <w:rFonts w:ascii="Cambria" w:hAnsi="Cambria"/>
          <w:sz w:val="32"/>
          <w:lang w:val="el-GR"/>
        </w:rPr>
        <w:t xml:space="preserve">Ωστόσο, η χάρις της επέλεξε ως τόπο καταπαύσεώς της τη θεοφρούρητη αυτή Μονή της μετανοίας </w:t>
      </w:r>
      <w:r w:rsidR="000925CC">
        <w:rPr>
          <w:rFonts w:ascii="Cambria" w:hAnsi="Cambria"/>
          <w:sz w:val="32"/>
          <w:lang w:val="el-GR"/>
        </w:rPr>
        <w:t>μας.</w:t>
      </w:r>
      <w:r w:rsidR="00351075">
        <w:rPr>
          <w:rFonts w:ascii="Cambria" w:hAnsi="Cambria"/>
          <w:sz w:val="32"/>
          <w:lang w:val="el-GR"/>
        </w:rPr>
        <w:t xml:space="preserve"> Οποία θεοτοκολογική τιμή για μας, τη Μονή μας και την Εκκλησία Κύπρου!</w:t>
      </w:r>
      <w:r w:rsidR="000925CC">
        <w:rPr>
          <w:rFonts w:ascii="Cambria" w:hAnsi="Cambria"/>
          <w:sz w:val="32"/>
          <w:lang w:val="el-GR"/>
        </w:rPr>
        <w:t xml:space="preserve"> </w:t>
      </w:r>
      <w:r w:rsidR="00A16403">
        <w:rPr>
          <w:rFonts w:ascii="Cambria" w:hAnsi="Cambria"/>
          <w:sz w:val="32"/>
          <w:lang w:val="el-GR"/>
        </w:rPr>
        <w:t xml:space="preserve">Το </w:t>
      </w:r>
      <w:r w:rsidR="00351075">
        <w:rPr>
          <w:rFonts w:ascii="Cambria" w:hAnsi="Cambria"/>
          <w:sz w:val="32"/>
          <w:lang w:val="el-GR"/>
        </w:rPr>
        <w:t>ατίμητο</w:t>
      </w:r>
      <w:r w:rsidR="00A16403">
        <w:rPr>
          <w:rFonts w:ascii="Cambria" w:hAnsi="Cambria"/>
          <w:sz w:val="32"/>
          <w:lang w:val="el-GR"/>
        </w:rPr>
        <w:t xml:space="preserve"> </w:t>
      </w:r>
      <w:r w:rsidR="00E60E54">
        <w:rPr>
          <w:rFonts w:ascii="Cambria" w:hAnsi="Cambria"/>
          <w:sz w:val="32"/>
          <w:lang w:val="el-GR"/>
        </w:rPr>
        <w:t xml:space="preserve">αυτό κειμήλιο, η Αγία Εικόνα της, </w:t>
      </w:r>
      <w:r w:rsidR="00212193">
        <w:rPr>
          <w:rFonts w:ascii="Cambria" w:hAnsi="Cambria"/>
          <w:sz w:val="32"/>
          <w:lang w:val="el-GR"/>
        </w:rPr>
        <w:t xml:space="preserve">ως περίπυστος νεφέλη και σκηνή, επισκιάζει και σκέπει </w:t>
      </w:r>
      <w:r w:rsidR="00351075">
        <w:rPr>
          <w:rFonts w:ascii="Cambria" w:hAnsi="Cambria"/>
          <w:sz w:val="32"/>
          <w:lang w:val="el-GR"/>
        </w:rPr>
        <w:t xml:space="preserve">και καταπλουτίζει </w:t>
      </w:r>
      <w:r w:rsidR="00212193">
        <w:rPr>
          <w:rFonts w:ascii="Cambria" w:hAnsi="Cambria"/>
          <w:sz w:val="32"/>
          <w:lang w:val="el-GR"/>
        </w:rPr>
        <w:t>την τροφόν ημών Μονήν αιώνες τώρα και αναβλύζει χάριτες</w:t>
      </w:r>
      <w:r w:rsidR="00952FA3">
        <w:rPr>
          <w:rFonts w:ascii="Cambria" w:hAnsi="Cambria"/>
          <w:sz w:val="32"/>
          <w:lang w:val="el-GR"/>
        </w:rPr>
        <w:t xml:space="preserve"> στους ενοίκους της Π</w:t>
      </w:r>
      <w:r w:rsidR="00212193">
        <w:rPr>
          <w:rFonts w:ascii="Cambria" w:hAnsi="Cambria"/>
          <w:sz w:val="32"/>
          <w:lang w:val="el-GR"/>
        </w:rPr>
        <w:t xml:space="preserve">ατέρες, αλλά και </w:t>
      </w:r>
      <w:r w:rsidR="00952FA3">
        <w:rPr>
          <w:rFonts w:ascii="Cambria" w:hAnsi="Cambria"/>
          <w:sz w:val="32"/>
          <w:lang w:val="el-GR"/>
        </w:rPr>
        <w:t>πιαίνει τους προς α</w:t>
      </w:r>
      <w:r w:rsidR="00B45880">
        <w:rPr>
          <w:rFonts w:ascii="Cambria" w:hAnsi="Cambria"/>
          <w:sz w:val="32"/>
          <w:lang w:val="el-GR"/>
        </w:rPr>
        <w:t>υτήν καταφεύγοντας και «γλυκαίνει τα των ευσεβών αισθητήρια». Και όντως η Εικόνα η Κυκκώτισσα Παναγία</w:t>
      </w:r>
      <w:r w:rsidR="00952FA3">
        <w:rPr>
          <w:rFonts w:ascii="Cambria" w:hAnsi="Cambria"/>
          <w:sz w:val="32"/>
          <w:lang w:val="el-GR"/>
        </w:rPr>
        <w:t>,</w:t>
      </w:r>
      <w:r w:rsidR="00B45880">
        <w:rPr>
          <w:rFonts w:ascii="Cambria" w:hAnsi="Cambria"/>
          <w:sz w:val="32"/>
          <w:lang w:val="el-GR"/>
        </w:rPr>
        <w:t xml:space="preserve"> η Ελεούσα</w:t>
      </w:r>
      <w:r w:rsidR="00952FA3">
        <w:rPr>
          <w:rFonts w:ascii="Cambria" w:hAnsi="Cambria"/>
          <w:sz w:val="32"/>
          <w:lang w:val="el-GR"/>
        </w:rPr>
        <w:t>,</w:t>
      </w:r>
      <w:r w:rsidR="00B45880">
        <w:rPr>
          <w:rFonts w:ascii="Cambria" w:hAnsi="Cambria"/>
          <w:sz w:val="32"/>
          <w:lang w:val="el-GR"/>
        </w:rPr>
        <w:t xml:space="preserve"> αποβαίνει, σε</w:t>
      </w:r>
      <w:r w:rsidR="00952FA3">
        <w:rPr>
          <w:rFonts w:ascii="Cambria" w:hAnsi="Cambria"/>
          <w:sz w:val="32"/>
          <w:lang w:val="el-GR"/>
        </w:rPr>
        <w:t xml:space="preserve"> όσους με πίστη καταφεύγουν σε α</w:t>
      </w:r>
      <w:r w:rsidR="00B45880">
        <w:rPr>
          <w:rFonts w:ascii="Cambria" w:hAnsi="Cambria"/>
          <w:sz w:val="32"/>
          <w:lang w:val="el-GR"/>
        </w:rPr>
        <w:t>υτήν, καταφυγή και κραταίωμα</w:t>
      </w:r>
      <w:r w:rsidR="00EE4F32">
        <w:rPr>
          <w:rFonts w:ascii="Cambria" w:hAnsi="Cambria"/>
          <w:sz w:val="32"/>
          <w:lang w:val="el-GR"/>
        </w:rPr>
        <w:t xml:space="preserve"> και δυνατή προστασία. </w:t>
      </w:r>
      <w:r w:rsidR="00952FA3">
        <w:rPr>
          <w:rFonts w:ascii="Cambria" w:hAnsi="Cambria"/>
          <w:sz w:val="32"/>
          <w:lang w:val="el-GR"/>
        </w:rPr>
        <w:t xml:space="preserve">Και, ταυτόχρονα, υπάρχει αρραγής υπέρμαχος στρατηγός για την Κύπρο μας. </w:t>
      </w:r>
    </w:p>
    <w:p w:rsidR="001A1BEC" w:rsidRDefault="000F7E12" w:rsidP="00A5047B">
      <w:pPr>
        <w:spacing w:line="480" w:lineRule="auto"/>
        <w:ind w:firstLine="567"/>
        <w:jc w:val="both"/>
        <w:rPr>
          <w:rFonts w:ascii="Cambria" w:hAnsi="Cambria"/>
          <w:sz w:val="32"/>
          <w:lang w:val="el-GR"/>
        </w:rPr>
      </w:pPr>
      <w:r>
        <w:rPr>
          <w:rFonts w:ascii="Cambria" w:hAnsi="Cambria"/>
          <w:sz w:val="32"/>
          <w:lang w:val="el-GR"/>
        </w:rPr>
        <w:t>Και ας μην αμφιθυμήσει κανείς για τα όσα θαυμαστά πράγματα και γεγονότα επιτελεί η Παναγία του Κύκκου. Και τούτο, γιατί ο λόγος αυτός ευθυδρομεί με όσα θεολογεί η Εκκλησία μας και διδάσκει</w:t>
      </w:r>
      <w:r w:rsidR="00BC3AC2">
        <w:rPr>
          <w:rFonts w:ascii="Cambria" w:hAnsi="Cambria"/>
          <w:sz w:val="32"/>
          <w:lang w:val="el-GR"/>
        </w:rPr>
        <w:t xml:space="preserve"> για την Παναγία, αλλά και</w:t>
      </w:r>
      <w:r>
        <w:rPr>
          <w:rFonts w:ascii="Cambria" w:hAnsi="Cambria"/>
          <w:sz w:val="32"/>
          <w:lang w:val="el-GR"/>
        </w:rPr>
        <w:t xml:space="preserve"> για τον ρόλο και τη σκοπιμότητα των υλικών στοιχείων μέσα στη ζωή των πιστών</w:t>
      </w:r>
      <w:r w:rsidR="008D6345">
        <w:rPr>
          <w:rFonts w:ascii="Cambria" w:hAnsi="Cambria"/>
          <w:sz w:val="32"/>
          <w:lang w:val="el-GR"/>
        </w:rPr>
        <w:t xml:space="preserve">. </w:t>
      </w:r>
      <w:r w:rsidR="00A5047B">
        <w:rPr>
          <w:rFonts w:ascii="Cambria" w:hAnsi="Cambria"/>
          <w:sz w:val="32"/>
          <w:lang w:val="el-GR"/>
        </w:rPr>
        <w:t xml:space="preserve">Κατά τον </w:t>
      </w:r>
      <w:r w:rsidR="002472AC">
        <w:rPr>
          <w:rFonts w:ascii="Cambria" w:hAnsi="Cambria"/>
          <w:sz w:val="32"/>
          <w:lang w:val="el-GR"/>
        </w:rPr>
        <w:t xml:space="preserve">μέγα Πατέρα της Εκκλησίας μας </w:t>
      </w:r>
      <w:r w:rsidR="00A5047B">
        <w:rPr>
          <w:rFonts w:ascii="Cambria" w:hAnsi="Cambria"/>
          <w:sz w:val="32"/>
          <w:lang w:val="el-GR"/>
        </w:rPr>
        <w:t xml:space="preserve">Ιωάννη τον Δαμασκηνό, η ύλη αποβαίνει στα χέρια του Θεού </w:t>
      </w:r>
      <w:r w:rsidR="00B026E9">
        <w:rPr>
          <w:rFonts w:ascii="Cambria" w:hAnsi="Cambria"/>
          <w:sz w:val="32"/>
          <w:lang w:val="el-GR"/>
        </w:rPr>
        <w:t xml:space="preserve">και των Αγίων </w:t>
      </w:r>
      <w:r w:rsidR="00A5047B">
        <w:rPr>
          <w:rFonts w:ascii="Cambria" w:hAnsi="Cambria"/>
          <w:sz w:val="32"/>
          <w:lang w:val="el-GR"/>
        </w:rPr>
        <w:t>όργανο, διά του οποίου λειτουργεί</w:t>
      </w:r>
      <w:r w:rsidR="004848A1">
        <w:rPr>
          <w:rFonts w:ascii="Cambria" w:hAnsi="Cambria"/>
          <w:sz w:val="32"/>
          <w:lang w:val="el-GR"/>
        </w:rPr>
        <w:t xml:space="preserve"> και κατορθώνεται</w:t>
      </w:r>
      <w:r w:rsidR="00A5047B">
        <w:rPr>
          <w:rFonts w:ascii="Cambria" w:hAnsi="Cambria"/>
          <w:sz w:val="32"/>
          <w:lang w:val="el-GR"/>
        </w:rPr>
        <w:t xml:space="preserve"> η πράξη της σωτηρίας μας. «Δι’ </w:t>
      </w:r>
      <w:r w:rsidR="004848A1">
        <w:rPr>
          <w:rFonts w:ascii="Cambria" w:hAnsi="Cambria"/>
          <w:sz w:val="32"/>
          <w:lang w:val="el-GR"/>
        </w:rPr>
        <w:t>αυτής (της ύλης),</w:t>
      </w:r>
      <w:r w:rsidR="00A5047B">
        <w:rPr>
          <w:rFonts w:ascii="Cambria" w:hAnsi="Cambria"/>
          <w:sz w:val="32"/>
          <w:lang w:val="el-GR"/>
        </w:rPr>
        <w:t xml:space="preserve"> η σωτηρία μου είργασται», διερμηνεύει ο Δαμασκηνός. </w:t>
      </w:r>
      <w:r w:rsidR="00D95481">
        <w:rPr>
          <w:rFonts w:ascii="Cambria" w:hAnsi="Cambria"/>
          <w:sz w:val="32"/>
          <w:lang w:val="el-GR"/>
        </w:rPr>
        <w:t>Τα υλικά στοιχεία αποβαίνουν ευληπτικά και μεταδοτικά της χάρης του Θεού. Τρανή α</w:t>
      </w:r>
      <w:r w:rsidR="004848A1">
        <w:rPr>
          <w:rFonts w:ascii="Cambria" w:hAnsi="Cambria"/>
          <w:sz w:val="32"/>
          <w:lang w:val="el-GR"/>
        </w:rPr>
        <w:t>πόδειξη, τα λείψανα των Αγίων, οι</w:t>
      </w:r>
      <w:r w:rsidR="00D95481">
        <w:rPr>
          <w:rFonts w:ascii="Cambria" w:hAnsi="Cambria"/>
          <w:sz w:val="32"/>
          <w:lang w:val="el-GR"/>
        </w:rPr>
        <w:t xml:space="preserve"> θαυματουργικές εικόνες</w:t>
      </w:r>
      <w:r w:rsidR="004848A1">
        <w:rPr>
          <w:rFonts w:ascii="Cambria" w:hAnsi="Cambria"/>
          <w:sz w:val="32"/>
          <w:lang w:val="el-GR"/>
        </w:rPr>
        <w:t>, το νερό του Αγιασμού</w:t>
      </w:r>
      <w:r w:rsidR="00D95481">
        <w:rPr>
          <w:rFonts w:ascii="Cambria" w:hAnsi="Cambria"/>
          <w:sz w:val="32"/>
          <w:lang w:val="el-GR"/>
        </w:rPr>
        <w:t xml:space="preserve"> και, προπάντων, ο άρτος και ο οίνος, υλικά στοιχεία, τα οποία, «διά λόγου και εντεύξεως», μεταβάλλονται σε Σώμα και Αίμα Χριστού και τα οποία κοινωνούν οι πιστο</w:t>
      </w:r>
      <w:r w:rsidR="00007C44">
        <w:rPr>
          <w:rFonts w:ascii="Cambria" w:hAnsi="Cambria"/>
          <w:sz w:val="32"/>
          <w:lang w:val="el-GR"/>
        </w:rPr>
        <w:t>ί «εις</w:t>
      </w:r>
      <w:r w:rsidR="00D95481">
        <w:rPr>
          <w:rFonts w:ascii="Cambria" w:hAnsi="Cambria"/>
          <w:sz w:val="32"/>
          <w:lang w:val="el-GR"/>
        </w:rPr>
        <w:t xml:space="preserve"> άφεσιν αμαρτιών και</w:t>
      </w:r>
      <w:r w:rsidR="00007C44">
        <w:rPr>
          <w:rFonts w:ascii="Cambria" w:hAnsi="Cambria"/>
          <w:sz w:val="32"/>
          <w:lang w:val="el-GR"/>
        </w:rPr>
        <w:t xml:space="preserve"> εις</w:t>
      </w:r>
      <w:r w:rsidR="00D95481">
        <w:rPr>
          <w:rFonts w:ascii="Cambria" w:hAnsi="Cambria"/>
          <w:sz w:val="32"/>
          <w:lang w:val="el-GR"/>
        </w:rPr>
        <w:t xml:space="preserve"> ζωήν την αιώνιον»</w:t>
      </w:r>
      <w:r w:rsidR="00F426A2">
        <w:rPr>
          <w:rFonts w:ascii="Cambria" w:hAnsi="Cambria"/>
          <w:sz w:val="32"/>
          <w:lang w:val="el-GR"/>
        </w:rPr>
        <w:t>.</w:t>
      </w:r>
    </w:p>
    <w:p w:rsidR="00FC617E" w:rsidRDefault="006E3215" w:rsidP="00881D1D">
      <w:pPr>
        <w:spacing w:line="480" w:lineRule="auto"/>
        <w:ind w:firstLine="567"/>
        <w:jc w:val="both"/>
        <w:rPr>
          <w:rFonts w:ascii="Cambria" w:hAnsi="Cambria"/>
          <w:sz w:val="32"/>
          <w:lang w:val="el-GR"/>
        </w:rPr>
      </w:pPr>
      <w:r>
        <w:rPr>
          <w:rFonts w:ascii="Cambria" w:hAnsi="Cambria"/>
          <w:sz w:val="32"/>
          <w:lang w:val="el-GR"/>
        </w:rPr>
        <w:t>Ευρισκόμενοι, λοιπόν, σήμερα</w:t>
      </w:r>
      <w:r w:rsidR="00180676">
        <w:rPr>
          <w:rFonts w:ascii="Cambria" w:hAnsi="Cambria"/>
          <w:sz w:val="32"/>
          <w:lang w:val="el-GR"/>
        </w:rPr>
        <w:t>, ημέρα των Γενεθλίων της Θεοτόκου Μαρίας,</w:t>
      </w:r>
      <w:r w:rsidR="00FC617E">
        <w:rPr>
          <w:rFonts w:ascii="Cambria" w:hAnsi="Cambria"/>
          <w:sz w:val="32"/>
          <w:lang w:val="el-GR"/>
        </w:rPr>
        <w:t xml:space="preserve"> ενώπιον του Θησαυρίσματός της</w:t>
      </w:r>
      <w:r w:rsidR="00180676">
        <w:rPr>
          <w:rFonts w:ascii="Cambria" w:hAnsi="Cambria"/>
          <w:sz w:val="32"/>
          <w:lang w:val="el-GR"/>
        </w:rPr>
        <w:t xml:space="preserve">, δηλαδή της Εικόνας της Παναγίας μας της Κυκκώτισσας, και έχοντας κατά νουν το πλήθος των θαυμασίων της, </w:t>
      </w:r>
      <w:r w:rsidR="00931CFA">
        <w:rPr>
          <w:rFonts w:ascii="Cambria" w:hAnsi="Cambria"/>
          <w:sz w:val="32"/>
          <w:lang w:val="el-GR"/>
        </w:rPr>
        <w:t>στρ</w:t>
      </w:r>
      <w:r w:rsidR="00FC617E">
        <w:rPr>
          <w:rFonts w:ascii="Cambria" w:hAnsi="Cambria"/>
          <w:sz w:val="32"/>
          <w:lang w:val="el-GR"/>
        </w:rPr>
        <w:t>έφουμε «ιλέω όμματι» την καρδία</w:t>
      </w:r>
      <w:r w:rsidR="00931CFA">
        <w:rPr>
          <w:rFonts w:ascii="Cambria" w:hAnsi="Cambria"/>
          <w:sz w:val="32"/>
          <w:lang w:val="el-GR"/>
        </w:rPr>
        <w:t xml:space="preserve"> μας και, με «</w:t>
      </w:r>
      <w:r w:rsidR="00226F59">
        <w:rPr>
          <w:rFonts w:ascii="Cambria" w:hAnsi="Cambria"/>
          <w:sz w:val="32"/>
          <w:lang w:val="el-GR"/>
        </w:rPr>
        <w:t>ανει</w:t>
      </w:r>
      <w:r w:rsidR="00931CFA">
        <w:rPr>
          <w:rFonts w:ascii="Cambria" w:hAnsi="Cambria"/>
          <w:sz w:val="32"/>
          <w:lang w:val="el-GR"/>
        </w:rPr>
        <w:t xml:space="preserve">μμένας </w:t>
      </w:r>
      <w:r w:rsidR="00226F59">
        <w:rPr>
          <w:rFonts w:ascii="Cambria" w:hAnsi="Cambria"/>
          <w:sz w:val="32"/>
          <w:lang w:val="el-GR"/>
        </w:rPr>
        <w:t xml:space="preserve">χείρας» και «γόνατα παραλελυμένα», την παρακαλούμε και δεόμεθα: </w:t>
      </w:r>
    </w:p>
    <w:p w:rsidR="00881D1D" w:rsidRDefault="00251662" w:rsidP="00881D1D">
      <w:pPr>
        <w:spacing w:line="480" w:lineRule="auto"/>
        <w:ind w:firstLine="567"/>
        <w:jc w:val="both"/>
        <w:rPr>
          <w:rFonts w:ascii="Cambria" w:hAnsi="Cambria"/>
          <w:sz w:val="32"/>
          <w:lang w:val="el-GR"/>
        </w:rPr>
      </w:pPr>
      <w:r>
        <w:rPr>
          <w:rFonts w:ascii="Cambria" w:hAnsi="Cambria"/>
          <w:sz w:val="32"/>
          <w:lang w:val="el-GR"/>
        </w:rPr>
        <w:t>«Υπεραγία Θεοτόκε, Ελεούσα του Κύκκου μας, γενού αντιληπτική και σωστική των δεινών περ</w:t>
      </w:r>
      <w:r w:rsidR="00FC617E">
        <w:rPr>
          <w:rFonts w:ascii="Cambria" w:hAnsi="Cambria"/>
          <w:sz w:val="32"/>
          <w:lang w:val="el-GR"/>
        </w:rPr>
        <w:t>ιστάσεων, των οποίων διερχόμεθα</w:t>
      </w:r>
      <w:r>
        <w:rPr>
          <w:rFonts w:ascii="Cambria" w:hAnsi="Cambria"/>
          <w:sz w:val="32"/>
          <w:lang w:val="el-GR"/>
        </w:rPr>
        <w:t>, ως χειμαζόμενος λαός του Κυρίου και Θεού μας, ο οποίος παροικεί στη νήσο αυτή των Αγίων της Κύπρου, και απάλλαξέ μας από την εισβολή κ</w:t>
      </w:r>
      <w:r w:rsidR="00050058">
        <w:rPr>
          <w:rFonts w:ascii="Cambria" w:hAnsi="Cambria"/>
          <w:sz w:val="32"/>
          <w:lang w:val="el-GR"/>
        </w:rPr>
        <w:t>αι κατοχή των αλλοφύλων και αλλοθρή</w:t>
      </w:r>
      <w:r>
        <w:rPr>
          <w:rFonts w:ascii="Cambria" w:hAnsi="Cambria"/>
          <w:sz w:val="32"/>
          <w:lang w:val="el-GR"/>
        </w:rPr>
        <w:t>σκων Τούρκων εισβολέων, οι οποίοι, ως «μονιός άγριος κατενεμήσατο αυτήν» (Ψαλμ.79, 14)</w:t>
      </w:r>
      <w:r w:rsidR="00050058">
        <w:rPr>
          <w:rFonts w:ascii="Cambria" w:hAnsi="Cambria"/>
          <w:sz w:val="32"/>
          <w:lang w:val="el-GR"/>
        </w:rPr>
        <w:t>,</w:t>
      </w:r>
      <w:r w:rsidR="0039060D">
        <w:rPr>
          <w:rFonts w:ascii="Cambria" w:hAnsi="Cambria"/>
          <w:sz w:val="32"/>
          <w:lang w:val="el-GR"/>
        </w:rPr>
        <w:t xml:space="preserve"> και ικέτευε</w:t>
      </w:r>
      <w:r w:rsidR="00805CB4">
        <w:rPr>
          <w:rFonts w:ascii="Cambria" w:hAnsi="Cambria"/>
          <w:sz w:val="32"/>
          <w:lang w:val="el-GR"/>
        </w:rPr>
        <w:t xml:space="preserve"> προς τον Υιόν </w:t>
      </w:r>
      <w:r w:rsidR="00050058">
        <w:rPr>
          <w:rFonts w:ascii="Cambria" w:hAnsi="Cambria"/>
          <w:sz w:val="32"/>
          <w:lang w:val="el-GR"/>
        </w:rPr>
        <w:t xml:space="preserve">σου </w:t>
      </w:r>
      <w:r w:rsidR="00805CB4">
        <w:rPr>
          <w:rFonts w:ascii="Cambria" w:hAnsi="Cambria"/>
          <w:sz w:val="32"/>
          <w:lang w:val="el-GR"/>
        </w:rPr>
        <w:t xml:space="preserve">και Θεόν μας, ώστε να ανατείλει και στην τλήμονα Πατρίδα μας ο Ήλιος της ελευθερίας και </w:t>
      </w:r>
      <w:r w:rsidR="00C62C7B">
        <w:rPr>
          <w:rFonts w:ascii="Cambria" w:hAnsi="Cambria"/>
          <w:sz w:val="32"/>
          <w:lang w:val="el-GR"/>
        </w:rPr>
        <w:t xml:space="preserve">της </w:t>
      </w:r>
      <w:r w:rsidR="00805CB4">
        <w:rPr>
          <w:rFonts w:ascii="Cambria" w:hAnsi="Cambria"/>
          <w:sz w:val="32"/>
          <w:lang w:val="el-GR"/>
        </w:rPr>
        <w:t xml:space="preserve">δικαιοσύνης. </w:t>
      </w:r>
      <w:r w:rsidR="00881D1D">
        <w:rPr>
          <w:rFonts w:ascii="Cambria" w:hAnsi="Cambria"/>
          <w:sz w:val="32"/>
          <w:lang w:val="el-GR"/>
        </w:rPr>
        <w:t xml:space="preserve">Θαρρούμε προς τούτο, Δέσποινά μας Παναγία, γιατί γνωρίζουμε, ότι «πολύ ισχύει δέησις Μητρός προς ευμένειαν Δεσπότου». </w:t>
      </w:r>
    </w:p>
    <w:p w:rsidR="003766D4" w:rsidRDefault="00292CEE" w:rsidP="00881D1D">
      <w:pPr>
        <w:spacing w:line="480" w:lineRule="auto"/>
        <w:ind w:firstLine="567"/>
        <w:jc w:val="both"/>
        <w:rPr>
          <w:rFonts w:ascii="Cambria" w:hAnsi="Cambria"/>
          <w:sz w:val="32"/>
          <w:lang w:val="el-GR"/>
        </w:rPr>
      </w:pPr>
      <w:r>
        <w:rPr>
          <w:rFonts w:ascii="Cambria" w:hAnsi="Cambria"/>
          <w:sz w:val="32"/>
          <w:lang w:val="el-GR"/>
        </w:rPr>
        <w:t>Έτι παρακαλούμεν σε, κ</w:t>
      </w:r>
      <w:r w:rsidR="002B5FE7">
        <w:rPr>
          <w:rFonts w:ascii="Cambria" w:hAnsi="Cambria"/>
          <w:sz w:val="32"/>
          <w:lang w:val="el-GR"/>
        </w:rPr>
        <w:t>ατάστειλε, Υπεραγία Θεοτόκε, ταις πρεσβ</w:t>
      </w:r>
      <w:r>
        <w:rPr>
          <w:rFonts w:ascii="Cambria" w:hAnsi="Cambria"/>
          <w:sz w:val="32"/>
          <w:lang w:val="el-GR"/>
        </w:rPr>
        <w:t>ε</w:t>
      </w:r>
      <w:r w:rsidR="002B5FE7">
        <w:rPr>
          <w:rFonts w:ascii="Cambria" w:hAnsi="Cambria"/>
          <w:sz w:val="32"/>
          <w:lang w:val="el-GR"/>
        </w:rPr>
        <w:t xml:space="preserve">ίαις σου προς τον Παντοδύναμο Δεσπότη και Υιό σου και εξαφάνισε τον ακατάσχετα διαδιδόμενο παγκόσμια μολυσματικό ιό του κορωνοϊού, ο οποίος προκαλεί, φόβο, πανικό και αναστάτωση στον καθένα προσωπικά, αλλά και στην οικουμενική ανθρωπότητα. </w:t>
      </w:r>
    </w:p>
    <w:p w:rsidR="006719E8" w:rsidRDefault="003766D4" w:rsidP="00881D1D">
      <w:pPr>
        <w:spacing w:line="480" w:lineRule="auto"/>
        <w:ind w:firstLine="567"/>
        <w:jc w:val="both"/>
        <w:rPr>
          <w:rFonts w:ascii="Cambria" w:hAnsi="Cambria"/>
          <w:sz w:val="32"/>
          <w:lang w:val="el-GR"/>
        </w:rPr>
      </w:pPr>
      <w:r>
        <w:rPr>
          <w:rFonts w:ascii="Cambria" w:hAnsi="Cambria"/>
          <w:sz w:val="32"/>
          <w:lang w:val="el-GR"/>
        </w:rPr>
        <w:t xml:space="preserve">Προσέτι, </w:t>
      </w:r>
      <w:r w:rsidR="00A10266">
        <w:rPr>
          <w:rFonts w:ascii="Cambria" w:hAnsi="Cambria"/>
          <w:sz w:val="32"/>
          <w:lang w:val="el-GR"/>
        </w:rPr>
        <w:t xml:space="preserve">έπιδε, σπλαγχνικώ όμματί σου, επί των εμπεριστάτων </w:t>
      </w:r>
      <w:r w:rsidR="00C2490C">
        <w:rPr>
          <w:rFonts w:ascii="Cambria" w:hAnsi="Cambria"/>
          <w:sz w:val="32"/>
          <w:lang w:val="el-GR"/>
        </w:rPr>
        <w:t xml:space="preserve">και εν ανάγκαις ευρισκομένων </w:t>
      </w:r>
      <w:r w:rsidR="00A10266">
        <w:rPr>
          <w:rFonts w:ascii="Cambria" w:hAnsi="Cambria"/>
          <w:sz w:val="32"/>
          <w:lang w:val="el-GR"/>
        </w:rPr>
        <w:t>αδελφών ημών</w:t>
      </w:r>
      <w:r w:rsidR="006719E8">
        <w:rPr>
          <w:rFonts w:ascii="Cambria" w:hAnsi="Cambria"/>
          <w:sz w:val="32"/>
          <w:lang w:val="el-GR"/>
        </w:rPr>
        <w:t xml:space="preserve"> και ενίσχυσον αυτούς, τη παντοδυνάμω χάριτι και φιλανθρωπία του Υιού σου. </w:t>
      </w:r>
    </w:p>
    <w:p w:rsidR="00F426A2" w:rsidRDefault="006719E8" w:rsidP="00881D1D">
      <w:pPr>
        <w:spacing w:line="480" w:lineRule="auto"/>
        <w:ind w:firstLine="567"/>
        <w:jc w:val="both"/>
        <w:rPr>
          <w:rFonts w:ascii="Cambria" w:hAnsi="Cambria"/>
          <w:sz w:val="32"/>
          <w:lang w:val="el-GR"/>
        </w:rPr>
      </w:pPr>
      <w:r>
        <w:rPr>
          <w:rFonts w:ascii="Cambria" w:hAnsi="Cambria"/>
          <w:sz w:val="32"/>
          <w:lang w:val="el-GR"/>
        </w:rPr>
        <w:t>Στήσον, Παρθένε Θεοτόκε, του εχθρού ημών</w:t>
      </w:r>
      <w:r w:rsidR="00C2490C">
        <w:rPr>
          <w:rFonts w:ascii="Cambria" w:hAnsi="Cambria"/>
          <w:sz w:val="32"/>
          <w:lang w:val="el-GR"/>
        </w:rPr>
        <w:t xml:space="preserve"> διαβόλου</w:t>
      </w:r>
      <w:r>
        <w:rPr>
          <w:rFonts w:ascii="Cambria" w:hAnsi="Cambria"/>
          <w:sz w:val="32"/>
          <w:lang w:val="el-GR"/>
        </w:rPr>
        <w:t xml:space="preserve"> τας καθ’ ημών επηρρείας και επιβουλάς. </w:t>
      </w:r>
    </w:p>
    <w:p w:rsidR="006719E8" w:rsidRDefault="006719E8" w:rsidP="00881D1D">
      <w:pPr>
        <w:spacing w:line="480" w:lineRule="auto"/>
        <w:ind w:firstLine="567"/>
        <w:jc w:val="both"/>
        <w:rPr>
          <w:rFonts w:ascii="Cambria" w:hAnsi="Cambria"/>
          <w:sz w:val="32"/>
          <w:lang w:val="el-GR"/>
        </w:rPr>
      </w:pPr>
      <w:r>
        <w:rPr>
          <w:rFonts w:ascii="Cambria" w:hAnsi="Cambria"/>
          <w:sz w:val="32"/>
          <w:lang w:val="el-GR"/>
        </w:rPr>
        <w:t xml:space="preserve">Δίδου την θεραπείαν </w:t>
      </w:r>
      <w:r w:rsidR="00C2490C">
        <w:rPr>
          <w:rFonts w:ascii="Cambria" w:hAnsi="Cambria"/>
          <w:sz w:val="32"/>
          <w:lang w:val="el-GR"/>
        </w:rPr>
        <w:t xml:space="preserve">και την παραμυθίαν των αδελφών ημών, </w:t>
      </w:r>
      <w:r w:rsidR="001547E4">
        <w:rPr>
          <w:rFonts w:ascii="Cambria" w:hAnsi="Cambria"/>
          <w:sz w:val="32"/>
          <w:lang w:val="el-GR"/>
        </w:rPr>
        <w:t>τ</w:t>
      </w:r>
      <w:r w:rsidR="00626FC8">
        <w:rPr>
          <w:rFonts w:ascii="Cambria" w:hAnsi="Cambria"/>
          <w:sz w:val="32"/>
          <w:lang w:val="el-GR"/>
        </w:rPr>
        <w:t>ων ψυχικώς και σωματικώς</w:t>
      </w:r>
      <w:r w:rsidR="001547E4">
        <w:rPr>
          <w:rFonts w:ascii="Cambria" w:hAnsi="Cambria"/>
          <w:sz w:val="32"/>
          <w:lang w:val="el-GR"/>
        </w:rPr>
        <w:t xml:space="preserve"> ημών </w:t>
      </w:r>
      <w:r w:rsidR="00DF0813">
        <w:rPr>
          <w:rFonts w:ascii="Cambria" w:hAnsi="Cambria"/>
          <w:sz w:val="32"/>
          <w:lang w:val="el-GR"/>
        </w:rPr>
        <w:t>πασχόντων</w:t>
      </w:r>
      <w:r w:rsidR="001547E4">
        <w:rPr>
          <w:rFonts w:ascii="Cambria" w:hAnsi="Cambria"/>
          <w:sz w:val="32"/>
          <w:lang w:val="el-GR"/>
        </w:rPr>
        <w:t xml:space="preserve">. </w:t>
      </w:r>
    </w:p>
    <w:p w:rsidR="001547E4" w:rsidRDefault="001547E4" w:rsidP="00881D1D">
      <w:pPr>
        <w:spacing w:line="480" w:lineRule="auto"/>
        <w:ind w:firstLine="567"/>
        <w:jc w:val="both"/>
        <w:rPr>
          <w:rFonts w:ascii="Cambria" w:hAnsi="Cambria"/>
          <w:sz w:val="32"/>
          <w:lang w:val="el-GR"/>
        </w:rPr>
      </w:pPr>
      <w:r>
        <w:rPr>
          <w:rFonts w:ascii="Cambria" w:hAnsi="Cambria"/>
          <w:sz w:val="32"/>
          <w:lang w:val="el-GR"/>
        </w:rPr>
        <w:t xml:space="preserve">Τη νεότητα περιφρούρησον, το γήρας περικράτησον, την οικογένειαν οχύρωσον και σύνταξον και τους άρχοντας ημών, εκκλησιαστικούς και πολιτικούς, πεφώτισον. </w:t>
      </w:r>
    </w:p>
    <w:p w:rsidR="001547E4" w:rsidRDefault="001547E4" w:rsidP="00881D1D">
      <w:pPr>
        <w:spacing w:line="480" w:lineRule="auto"/>
        <w:ind w:firstLine="567"/>
        <w:jc w:val="both"/>
        <w:rPr>
          <w:rFonts w:ascii="Cambria" w:hAnsi="Cambria"/>
          <w:sz w:val="32"/>
          <w:lang w:val="el-GR"/>
        </w:rPr>
      </w:pPr>
      <w:r>
        <w:rPr>
          <w:rFonts w:ascii="Cambria" w:hAnsi="Cambria"/>
          <w:sz w:val="32"/>
          <w:lang w:val="el-GR"/>
        </w:rPr>
        <w:t xml:space="preserve">Πλήρωσον προς το θεοπρεπές ημών συμφέρον τας καθ’ ημέραν ημών ανάγκας. </w:t>
      </w:r>
    </w:p>
    <w:p w:rsidR="00EF6860" w:rsidRDefault="00EF6860" w:rsidP="00881D1D">
      <w:pPr>
        <w:spacing w:line="480" w:lineRule="auto"/>
        <w:ind w:firstLine="567"/>
        <w:jc w:val="both"/>
        <w:rPr>
          <w:rFonts w:ascii="Cambria" w:hAnsi="Cambria"/>
          <w:sz w:val="32"/>
          <w:lang w:val="el-GR"/>
        </w:rPr>
      </w:pPr>
      <w:r>
        <w:rPr>
          <w:rFonts w:ascii="Cambria" w:hAnsi="Cambria"/>
          <w:sz w:val="32"/>
          <w:lang w:val="el-GR"/>
        </w:rPr>
        <w:t xml:space="preserve">Την Μονήν ταύτην καλώς διαφύλαξον και στερέωσον αυτήν επί την πέτραν των του Υιού σου διδαγμάτων και παραγγελμάτων και διακράτησον αυτήν αυξανομένην εν παντί έργω αγαθώ εις τους αιώνας. </w:t>
      </w:r>
    </w:p>
    <w:p w:rsidR="00EF6860" w:rsidRPr="00A16403" w:rsidRDefault="00374E27" w:rsidP="00881D1D">
      <w:pPr>
        <w:spacing w:line="480" w:lineRule="auto"/>
        <w:ind w:firstLine="567"/>
        <w:jc w:val="both"/>
        <w:rPr>
          <w:rFonts w:ascii="Cambria" w:hAnsi="Cambria"/>
          <w:sz w:val="32"/>
          <w:lang w:val="el-GR"/>
        </w:rPr>
      </w:pPr>
      <w:r>
        <w:rPr>
          <w:rFonts w:ascii="Cambria" w:hAnsi="Cambria"/>
          <w:sz w:val="32"/>
          <w:lang w:val="el-GR"/>
        </w:rPr>
        <w:t xml:space="preserve">Τέλος, </w:t>
      </w:r>
      <w:r w:rsidR="00DF0813">
        <w:rPr>
          <w:rFonts w:ascii="Cambria" w:hAnsi="Cambria"/>
          <w:sz w:val="32"/>
          <w:lang w:val="el-GR"/>
        </w:rPr>
        <w:t xml:space="preserve">σου δεόμεθα και σε παρακαλούμε, </w:t>
      </w:r>
      <w:r>
        <w:rPr>
          <w:rFonts w:ascii="Cambria" w:hAnsi="Cambria"/>
          <w:sz w:val="32"/>
          <w:lang w:val="el-GR"/>
        </w:rPr>
        <w:t>ενίσχυε, ενδυνάμωνε, φώτιζε και κράτυνε τον πεφιλημέ</w:t>
      </w:r>
      <w:r w:rsidR="00DF0813">
        <w:rPr>
          <w:rFonts w:ascii="Cambria" w:hAnsi="Cambria"/>
          <w:sz w:val="32"/>
          <w:lang w:val="el-GR"/>
        </w:rPr>
        <w:t>νο πνευματικό ημών Πατέρα, τον Π</w:t>
      </w:r>
      <w:r>
        <w:rPr>
          <w:rFonts w:ascii="Cambria" w:hAnsi="Cambria"/>
          <w:sz w:val="32"/>
          <w:lang w:val="el-GR"/>
        </w:rPr>
        <w:t>ροεστώτα της Α</w:t>
      </w:r>
      <w:r w:rsidR="00DF0813">
        <w:rPr>
          <w:rFonts w:ascii="Cambria" w:hAnsi="Cambria"/>
          <w:sz w:val="32"/>
          <w:lang w:val="el-GR"/>
        </w:rPr>
        <w:t>δελφότητος ημών και Μητροπολίτη</w:t>
      </w:r>
      <w:r>
        <w:rPr>
          <w:rFonts w:ascii="Cambria" w:hAnsi="Cambria"/>
          <w:sz w:val="32"/>
          <w:lang w:val="el-GR"/>
        </w:rPr>
        <w:t xml:space="preserve"> Κύκκου και Τηλλυρίας κ. Νικηφόρο, ώστε επί πολλά έτη </w:t>
      </w:r>
      <w:r w:rsidR="00DF0813">
        <w:rPr>
          <w:rFonts w:ascii="Cambria" w:hAnsi="Cambria"/>
          <w:sz w:val="32"/>
          <w:lang w:val="el-GR"/>
        </w:rPr>
        <w:t>να πορεύεται με υγεία και ακμή</w:t>
      </w:r>
      <w:r w:rsidR="00643B19">
        <w:rPr>
          <w:rFonts w:ascii="Cambria" w:hAnsi="Cambria"/>
          <w:sz w:val="32"/>
          <w:lang w:val="el-GR"/>
        </w:rPr>
        <w:t>,</w:t>
      </w:r>
      <w:r w:rsidR="00DF0813">
        <w:rPr>
          <w:rFonts w:ascii="Cambria" w:hAnsi="Cambria"/>
          <w:sz w:val="32"/>
          <w:lang w:val="el-GR"/>
        </w:rPr>
        <w:t xml:space="preserve"> </w:t>
      </w:r>
      <w:r>
        <w:rPr>
          <w:rFonts w:ascii="Cambria" w:hAnsi="Cambria"/>
          <w:sz w:val="32"/>
          <w:lang w:val="el-GR"/>
        </w:rPr>
        <w:t xml:space="preserve">να ορθοτομεί τον λόγον της αληθείας και να οδηγεί </w:t>
      </w:r>
      <w:r w:rsidR="00123E86">
        <w:rPr>
          <w:rFonts w:ascii="Cambria" w:hAnsi="Cambria"/>
          <w:sz w:val="32"/>
          <w:lang w:val="el-GR"/>
        </w:rPr>
        <w:t xml:space="preserve">τη Μονή αυτή, </w:t>
      </w:r>
      <w:r>
        <w:rPr>
          <w:rFonts w:ascii="Cambria" w:hAnsi="Cambria"/>
          <w:sz w:val="32"/>
          <w:lang w:val="el-GR"/>
        </w:rPr>
        <w:t xml:space="preserve">το εμπεπιστευμένο εις αυτόν ποίμνιον </w:t>
      </w:r>
      <w:r w:rsidR="00123E86">
        <w:rPr>
          <w:rFonts w:ascii="Cambria" w:hAnsi="Cambria"/>
          <w:sz w:val="32"/>
          <w:lang w:val="el-GR"/>
        </w:rPr>
        <w:t xml:space="preserve">και όλους εμάς </w:t>
      </w:r>
      <w:r>
        <w:rPr>
          <w:rFonts w:ascii="Cambria" w:hAnsi="Cambria"/>
          <w:sz w:val="32"/>
          <w:lang w:val="el-GR"/>
        </w:rPr>
        <w:t xml:space="preserve">εις νομάς σωτηρίους προς δόξαν του εν Τριάδι προσκυνητού ημών Θεού, Αμήν. </w:t>
      </w:r>
    </w:p>
    <w:p w:rsidR="0017480C" w:rsidRDefault="0017480C" w:rsidP="004A5FC4">
      <w:pPr>
        <w:spacing w:line="480" w:lineRule="auto"/>
        <w:rPr>
          <w:rFonts w:ascii="Cambria" w:hAnsi="Cambria"/>
          <w:lang w:val="el-GR"/>
        </w:rPr>
      </w:pPr>
    </w:p>
    <w:p w:rsidR="00302873" w:rsidRDefault="00302873" w:rsidP="004A5FC4">
      <w:pPr>
        <w:spacing w:line="480" w:lineRule="auto"/>
        <w:rPr>
          <w:rFonts w:ascii="Cambria" w:hAnsi="Cambria"/>
          <w:lang w:val="el-GR"/>
        </w:rPr>
      </w:pPr>
    </w:p>
    <w:p w:rsidR="00302873" w:rsidRPr="0017480C" w:rsidRDefault="00302873" w:rsidP="004A5FC4">
      <w:pPr>
        <w:spacing w:line="480" w:lineRule="auto"/>
        <w:rPr>
          <w:rFonts w:ascii="Cambria" w:hAnsi="Cambria"/>
          <w:lang w:val="el-GR"/>
        </w:rPr>
      </w:pPr>
    </w:p>
    <w:sectPr w:rsidR="00302873" w:rsidRPr="0017480C" w:rsidSect="00F712B3">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B6C" w:rsidRDefault="00843B6C" w:rsidP="00A64C48">
      <w:r>
        <w:separator/>
      </w:r>
    </w:p>
  </w:endnote>
  <w:endnote w:type="continuationSeparator" w:id="0">
    <w:p w:rsidR="00843B6C" w:rsidRDefault="00843B6C" w:rsidP="00A6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48" w:rsidRDefault="00A64C48" w:rsidP="00D22A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C48" w:rsidRDefault="00A64C48" w:rsidP="00A64C4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C48" w:rsidRDefault="00A64C48" w:rsidP="00D22A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3B6C">
      <w:rPr>
        <w:rStyle w:val="PageNumber"/>
        <w:noProof/>
      </w:rPr>
      <w:t>1</w:t>
    </w:r>
    <w:r>
      <w:rPr>
        <w:rStyle w:val="PageNumber"/>
      </w:rPr>
      <w:fldChar w:fldCharType="end"/>
    </w:r>
  </w:p>
  <w:p w:rsidR="00A64C48" w:rsidRDefault="00A64C48" w:rsidP="00A64C4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B6C" w:rsidRDefault="00843B6C" w:rsidP="00A64C48">
      <w:r>
        <w:separator/>
      </w:r>
    </w:p>
  </w:footnote>
  <w:footnote w:type="continuationSeparator" w:id="0">
    <w:p w:rsidR="00843B6C" w:rsidRDefault="00843B6C" w:rsidP="00A64C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80C"/>
    <w:rsid w:val="00007C44"/>
    <w:rsid w:val="00027159"/>
    <w:rsid w:val="00050058"/>
    <w:rsid w:val="00057B78"/>
    <w:rsid w:val="000925CC"/>
    <w:rsid w:val="000D35A4"/>
    <w:rsid w:val="000E24C9"/>
    <w:rsid w:val="000F7E12"/>
    <w:rsid w:val="00112ADB"/>
    <w:rsid w:val="00123E86"/>
    <w:rsid w:val="00127A71"/>
    <w:rsid w:val="00136D80"/>
    <w:rsid w:val="00153F51"/>
    <w:rsid w:val="001547E4"/>
    <w:rsid w:val="00157697"/>
    <w:rsid w:val="0017480C"/>
    <w:rsid w:val="0017652A"/>
    <w:rsid w:val="00180676"/>
    <w:rsid w:val="001A1BEC"/>
    <w:rsid w:val="001F2833"/>
    <w:rsid w:val="00212193"/>
    <w:rsid w:val="00226F59"/>
    <w:rsid w:val="002472AC"/>
    <w:rsid w:val="00251662"/>
    <w:rsid w:val="002659FA"/>
    <w:rsid w:val="00291C88"/>
    <w:rsid w:val="002924AB"/>
    <w:rsid w:val="00292CEE"/>
    <w:rsid w:val="002A2F05"/>
    <w:rsid w:val="002B1F2A"/>
    <w:rsid w:val="002B5FE7"/>
    <w:rsid w:val="002F5C53"/>
    <w:rsid w:val="00302873"/>
    <w:rsid w:val="0031232E"/>
    <w:rsid w:val="00351075"/>
    <w:rsid w:val="00374E27"/>
    <w:rsid w:val="003766D4"/>
    <w:rsid w:val="0039060D"/>
    <w:rsid w:val="00406150"/>
    <w:rsid w:val="004142CB"/>
    <w:rsid w:val="004617EA"/>
    <w:rsid w:val="0047721D"/>
    <w:rsid w:val="004848A1"/>
    <w:rsid w:val="004A5FC4"/>
    <w:rsid w:val="004F4C00"/>
    <w:rsid w:val="00536231"/>
    <w:rsid w:val="0054595D"/>
    <w:rsid w:val="005530F5"/>
    <w:rsid w:val="00576D89"/>
    <w:rsid w:val="005C0BC4"/>
    <w:rsid w:val="005D4725"/>
    <w:rsid w:val="00626FC8"/>
    <w:rsid w:val="00643B19"/>
    <w:rsid w:val="00651DB6"/>
    <w:rsid w:val="006659F8"/>
    <w:rsid w:val="006719E8"/>
    <w:rsid w:val="00687AD5"/>
    <w:rsid w:val="006E3215"/>
    <w:rsid w:val="00774D2C"/>
    <w:rsid w:val="007971C8"/>
    <w:rsid w:val="007C35F8"/>
    <w:rsid w:val="00805CB4"/>
    <w:rsid w:val="008145D5"/>
    <w:rsid w:val="00836832"/>
    <w:rsid w:val="00843B6C"/>
    <w:rsid w:val="00854810"/>
    <w:rsid w:val="00854833"/>
    <w:rsid w:val="00881D1D"/>
    <w:rsid w:val="0088616C"/>
    <w:rsid w:val="008B25DC"/>
    <w:rsid w:val="008D6345"/>
    <w:rsid w:val="008D658E"/>
    <w:rsid w:val="00931CFA"/>
    <w:rsid w:val="00941D14"/>
    <w:rsid w:val="00952FA3"/>
    <w:rsid w:val="00960703"/>
    <w:rsid w:val="009672F6"/>
    <w:rsid w:val="00971517"/>
    <w:rsid w:val="00973ED7"/>
    <w:rsid w:val="00991CD1"/>
    <w:rsid w:val="0099442E"/>
    <w:rsid w:val="009C113F"/>
    <w:rsid w:val="00A10266"/>
    <w:rsid w:val="00A1460B"/>
    <w:rsid w:val="00A16403"/>
    <w:rsid w:val="00A477B1"/>
    <w:rsid w:val="00A5047B"/>
    <w:rsid w:val="00A60BAE"/>
    <w:rsid w:val="00A64C48"/>
    <w:rsid w:val="00A9433C"/>
    <w:rsid w:val="00AB15C2"/>
    <w:rsid w:val="00AD637F"/>
    <w:rsid w:val="00AF6F19"/>
    <w:rsid w:val="00B026E9"/>
    <w:rsid w:val="00B45880"/>
    <w:rsid w:val="00B546F8"/>
    <w:rsid w:val="00B61CD3"/>
    <w:rsid w:val="00B74415"/>
    <w:rsid w:val="00BB442E"/>
    <w:rsid w:val="00BC3AC2"/>
    <w:rsid w:val="00BD4EED"/>
    <w:rsid w:val="00BD793D"/>
    <w:rsid w:val="00BE3099"/>
    <w:rsid w:val="00BF7C3E"/>
    <w:rsid w:val="00C144E6"/>
    <w:rsid w:val="00C2490C"/>
    <w:rsid w:val="00C30805"/>
    <w:rsid w:val="00C534E8"/>
    <w:rsid w:val="00C62C7B"/>
    <w:rsid w:val="00C80CC6"/>
    <w:rsid w:val="00C82E2E"/>
    <w:rsid w:val="00C86312"/>
    <w:rsid w:val="00CB1FC2"/>
    <w:rsid w:val="00D14B21"/>
    <w:rsid w:val="00D45B16"/>
    <w:rsid w:val="00D95481"/>
    <w:rsid w:val="00DA34A7"/>
    <w:rsid w:val="00DB493A"/>
    <w:rsid w:val="00DB71E2"/>
    <w:rsid w:val="00DD65F2"/>
    <w:rsid w:val="00DF0813"/>
    <w:rsid w:val="00E56130"/>
    <w:rsid w:val="00E57648"/>
    <w:rsid w:val="00E60E54"/>
    <w:rsid w:val="00EE4F32"/>
    <w:rsid w:val="00EF6860"/>
    <w:rsid w:val="00F27F68"/>
    <w:rsid w:val="00F33811"/>
    <w:rsid w:val="00F36720"/>
    <w:rsid w:val="00F40A96"/>
    <w:rsid w:val="00F426A2"/>
    <w:rsid w:val="00F5321F"/>
    <w:rsid w:val="00F712B3"/>
    <w:rsid w:val="00F9588F"/>
    <w:rsid w:val="00FA04AB"/>
    <w:rsid w:val="00FA6CA0"/>
    <w:rsid w:val="00FC2682"/>
    <w:rsid w:val="00FC4DC2"/>
    <w:rsid w:val="00FC617E"/>
    <w:rsid w:val="00FC61A5"/>
    <w:rsid w:val="00FD16BF"/>
    <w:rsid w:val="00FF4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4DD50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64C48"/>
    <w:pPr>
      <w:tabs>
        <w:tab w:val="center" w:pos="4680"/>
        <w:tab w:val="right" w:pos="9360"/>
      </w:tabs>
    </w:pPr>
  </w:style>
  <w:style w:type="character" w:customStyle="1" w:styleId="FooterChar">
    <w:name w:val="Footer Char"/>
    <w:basedOn w:val="DefaultParagraphFont"/>
    <w:link w:val="Footer"/>
    <w:uiPriority w:val="99"/>
    <w:rsid w:val="00A64C48"/>
  </w:style>
  <w:style w:type="character" w:styleId="PageNumber">
    <w:name w:val="page number"/>
    <w:basedOn w:val="DefaultParagraphFont"/>
    <w:uiPriority w:val="99"/>
    <w:semiHidden/>
    <w:unhideWhenUsed/>
    <w:rsid w:val="00A64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2</Pages>
  <Words>1728</Words>
  <Characters>9852</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52</cp:revision>
  <cp:lastPrinted>2021-09-04T10:49:00Z</cp:lastPrinted>
  <dcterms:created xsi:type="dcterms:W3CDTF">2021-09-01T14:49:00Z</dcterms:created>
  <dcterms:modified xsi:type="dcterms:W3CDTF">2021-09-04T14:51:00Z</dcterms:modified>
</cp:coreProperties>
</file>