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46" w:rsidRPr="003C2C63" w:rsidRDefault="005F1FD6" w:rsidP="00984146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3C2C63">
        <w:rPr>
          <w:rFonts w:ascii="Times New Roman" w:hAnsi="Times New Roman" w:cs="Times New Roman"/>
          <w:sz w:val="24"/>
          <w:szCs w:val="24"/>
          <w:lang w:val="el-GR"/>
        </w:rPr>
        <w:t>Π</w:t>
      </w:r>
      <w:r w:rsidR="009252FD" w:rsidRPr="003C2C63">
        <w:rPr>
          <w:rFonts w:ascii="Times New Roman" w:hAnsi="Times New Roman" w:cs="Times New Roman"/>
          <w:sz w:val="24"/>
          <w:szCs w:val="24"/>
          <w:lang w:val="el-GR"/>
        </w:rPr>
        <w:t>ρόγραμμα</w:t>
      </w:r>
      <w:r w:rsidRPr="003C2C6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84146" w:rsidRPr="003C2C63">
        <w:rPr>
          <w:rFonts w:ascii="Times New Roman" w:hAnsi="Times New Roman" w:cs="Times New Roman"/>
          <w:sz w:val="24"/>
          <w:szCs w:val="24"/>
          <w:lang w:val="el-GR"/>
        </w:rPr>
        <w:t>2</w:t>
      </w:r>
      <w:r w:rsidR="00E471BD" w:rsidRPr="003C2C63">
        <w:rPr>
          <w:rFonts w:ascii="Times New Roman" w:hAnsi="Times New Roman" w:cs="Times New Roman"/>
          <w:sz w:val="24"/>
          <w:szCs w:val="24"/>
          <w:lang w:val="el-GR"/>
        </w:rPr>
        <w:t>1</w:t>
      </w:r>
      <w:r w:rsidR="00984146" w:rsidRPr="003C2C63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ου</w:t>
      </w:r>
      <w:r w:rsidR="00984146" w:rsidRPr="003C2C6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252FD" w:rsidRPr="003C2C63">
        <w:rPr>
          <w:rFonts w:ascii="Times New Roman" w:hAnsi="Times New Roman" w:cs="Times New Roman"/>
          <w:sz w:val="24"/>
          <w:szCs w:val="24"/>
          <w:lang w:val="el-GR"/>
        </w:rPr>
        <w:t xml:space="preserve">Ετήσιου </w:t>
      </w:r>
      <w:r w:rsidRPr="003C2C63">
        <w:rPr>
          <w:rFonts w:ascii="Times New Roman" w:hAnsi="Times New Roman" w:cs="Times New Roman"/>
          <w:sz w:val="24"/>
          <w:szCs w:val="24"/>
          <w:lang w:val="el-GR"/>
        </w:rPr>
        <w:t>Σ</w:t>
      </w:r>
      <w:r w:rsidR="009252FD" w:rsidRPr="003C2C63">
        <w:rPr>
          <w:rFonts w:ascii="Times New Roman" w:hAnsi="Times New Roman" w:cs="Times New Roman"/>
          <w:sz w:val="24"/>
          <w:szCs w:val="24"/>
          <w:lang w:val="el-GR"/>
        </w:rPr>
        <w:t>υνεδρίου</w:t>
      </w:r>
      <w:r w:rsidRPr="003C2C6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84146" w:rsidRPr="003C2C63">
        <w:rPr>
          <w:rFonts w:ascii="Times New Roman" w:hAnsi="Times New Roman" w:cs="Times New Roman"/>
          <w:b/>
          <w:sz w:val="24"/>
          <w:szCs w:val="24"/>
          <w:lang w:val="el-GR"/>
        </w:rPr>
        <w:t>ΚΕΝΘΕΑ</w:t>
      </w:r>
      <w:r w:rsidR="00984146" w:rsidRPr="003C2C6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1C7653" w:rsidRPr="003C2C63" w:rsidRDefault="009252FD" w:rsidP="005F1FD6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3C2C63">
        <w:rPr>
          <w:rFonts w:ascii="Times New Roman" w:hAnsi="Times New Roman" w:cs="Times New Roman"/>
          <w:sz w:val="24"/>
          <w:szCs w:val="24"/>
          <w:lang w:val="el-GR"/>
        </w:rPr>
        <w:t>Σε συνεργασία με την</w:t>
      </w:r>
      <w:r w:rsidR="00984146" w:rsidRPr="003C2C6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84146" w:rsidRPr="003C2C63">
        <w:rPr>
          <w:rFonts w:ascii="Times New Roman" w:hAnsi="Times New Roman" w:cs="Times New Roman"/>
          <w:b/>
          <w:sz w:val="24"/>
          <w:szCs w:val="24"/>
          <w:lang w:val="el-GR"/>
        </w:rPr>
        <w:t>ΕΘΝΙΚΗ ΦΡΟΥΡΑ</w:t>
      </w:r>
      <w:r w:rsidR="00984146" w:rsidRPr="003C2C6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3C2C63">
        <w:rPr>
          <w:rFonts w:ascii="Times New Roman" w:hAnsi="Times New Roman" w:cs="Times New Roman"/>
          <w:sz w:val="24"/>
          <w:szCs w:val="24"/>
          <w:lang w:val="el-GR"/>
        </w:rPr>
        <w:t>και το</w:t>
      </w:r>
      <w:r w:rsidR="00984146" w:rsidRPr="003C2C6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84146" w:rsidRPr="003C2C63">
        <w:rPr>
          <w:rFonts w:ascii="Times New Roman" w:hAnsi="Times New Roman" w:cs="Times New Roman"/>
          <w:b/>
          <w:sz w:val="24"/>
          <w:szCs w:val="24"/>
          <w:lang w:val="el-GR"/>
        </w:rPr>
        <w:t>ΠΑΝΕΠΙΣΤΗΜΙΟ ΚΥΠΡΟΥ</w:t>
      </w:r>
    </w:p>
    <w:p w:rsidR="00984146" w:rsidRPr="003C2C63" w:rsidRDefault="009252FD" w:rsidP="005F1FD6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3C2C63">
        <w:rPr>
          <w:rFonts w:ascii="Times New Roman" w:hAnsi="Times New Roman" w:cs="Times New Roman"/>
          <w:sz w:val="24"/>
          <w:szCs w:val="24"/>
          <w:lang w:val="el-GR"/>
        </w:rPr>
        <w:t>Υπό την Αιγίδα του Εξοχότατου Προέδρου της Κυπριακής Δημοκρατίας</w:t>
      </w:r>
      <w:r w:rsidR="00984146" w:rsidRPr="003C2C63">
        <w:rPr>
          <w:rFonts w:ascii="Times New Roman" w:hAnsi="Times New Roman" w:cs="Times New Roman"/>
          <w:sz w:val="24"/>
          <w:szCs w:val="24"/>
          <w:lang w:val="el-GR"/>
        </w:rPr>
        <w:t xml:space="preserve"> κ. Ν</w:t>
      </w:r>
      <w:r w:rsidRPr="003C2C63">
        <w:rPr>
          <w:rFonts w:ascii="Times New Roman" w:hAnsi="Times New Roman" w:cs="Times New Roman"/>
          <w:sz w:val="24"/>
          <w:szCs w:val="24"/>
          <w:lang w:val="el-GR"/>
        </w:rPr>
        <w:t>ίκου Αναστασιάδη</w:t>
      </w:r>
    </w:p>
    <w:p w:rsidR="009252FD" w:rsidRPr="003C2C63" w:rsidRDefault="009252FD" w:rsidP="005F1FD6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3C2C63">
        <w:rPr>
          <w:rFonts w:ascii="Times New Roman" w:hAnsi="Times New Roman" w:cs="Times New Roman"/>
          <w:sz w:val="24"/>
          <w:szCs w:val="24"/>
          <w:lang w:val="el-GR"/>
        </w:rPr>
        <w:t>Χορηγός:</w:t>
      </w:r>
      <w:r w:rsidRPr="003C2C63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proofErr w:type="spellStart"/>
      <w:r w:rsidRPr="003C2C63">
        <w:rPr>
          <w:rFonts w:ascii="Times New Roman" w:hAnsi="Times New Roman" w:cs="Times New Roman"/>
          <w:b/>
          <w:sz w:val="24"/>
          <w:szCs w:val="24"/>
        </w:rPr>
        <w:t>Exxonmobil</w:t>
      </w:r>
      <w:proofErr w:type="spellEnd"/>
      <w:r w:rsidRPr="003C2C63">
        <w:rPr>
          <w:rFonts w:ascii="Times New Roman" w:hAnsi="Times New Roman" w:cs="Times New Roman"/>
          <w:b/>
          <w:sz w:val="24"/>
          <w:szCs w:val="24"/>
          <w:lang w:val="el-GR"/>
        </w:rPr>
        <w:t>/</w:t>
      </w:r>
      <w:r w:rsidRPr="003C2C63">
        <w:rPr>
          <w:rFonts w:ascii="Times New Roman" w:hAnsi="Times New Roman" w:cs="Times New Roman"/>
          <w:b/>
          <w:sz w:val="24"/>
          <w:szCs w:val="24"/>
        </w:rPr>
        <w:t>ESSO</w:t>
      </w:r>
      <w:r w:rsidRPr="003C2C63">
        <w:rPr>
          <w:rFonts w:ascii="Times New Roman" w:hAnsi="Times New Roman" w:cs="Times New Roman"/>
          <w:b/>
          <w:sz w:val="24"/>
          <w:szCs w:val="24"/>
          <w:lang w:val="el-GR"/>
        </w:rPr>
        <w:t xml:space="preserve"> Κύπρου</w:t>
      </w:r>
    </w:p>
    <w:p w:rsidR="004F7DDC" w:rsidRPr="003C2C63" w:rsidRDefault="00E471BD" w:rsidP="009252FD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3C2C63">
        <w:rPr>
          <w:rFonts w:ascii="Times New Roman" w:hAnsi="Times New Roman" w:cs="Times New Roman"/>
          <w:b/>
          <w:sz w:val="24"/>
          <w:szCs w:val="24"/>
          <w:lang w:val="el-GR"/>
        </w:rPr>
        <w:t>«Η Κύπρος Ενάντια στις Εξαρτήσεις»</w:t>
      </w:r>
    </w:p>
    <w:p w:rsidR="002E6C8A" w:rsidRPr="003C2C63" w:rsidRDefault="00E471BD" w:rsidP="005D00D4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3C2C63">
        <w:rPr>
          <w:rFonts w:ascii="Times New Roman" w:hAnsi="Times New Roman" w:cs="Times New Roman"/>
          <w:sz w:val="24"/>
          <w:szCs w:val="24"/>
          <w:lang w:val="el-GR"/>
        </w:rPr>
        <w:t>Σάββατο, 13/2/2016, 8.30π.μ.-1</w:t>
      </w:r>
      <w:r w:rsidR="005D00D4" w:rsidRPr="003C2C63">
        <w:rPr>
          <w:rFonts w:ascii="Times New Roman" w:hAnsi="Times New Roman" w:cs="Times New Roman"/>
          <w:sz w:val="24"/>
          <w:szCs w:val="24"/>
          <w:lang w:val="el-GR"/>
        </w:rPr>
        <w:t xml:space="preserve">μ.μ., </w:t>
      </w:r>
    </w:p>
    <w:p w:rsidR="003C7F17" w:rsidRPr="003C2C63" w:rsidRDefault="00E471BD" w:rsidP="005D00D4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3C2C63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el-GR"/>
        </w:rPr>
        <w:t>Αίθουσα</w:t>
      </w:r>
      <w:r w:rsidRPr="003C2C6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C2C63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>διαλέξεων Β108 του κτηρίου Συμβουλίου – Συγκλήτου «</w:t>
      </w:r>
      <w:r w:rsidRPr="003C2C63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el-GR"/>
        </w:rPr>
        <w:t>Αναστάσιος</w:t>
      </w:r>
      <w:r w:rsidRPr="003C2C6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3C2C63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>Γ.</w:t>
      </w:r>
      <w:r w:rsidRPr="003C2C63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el-GR"/>
        </w:rPr>
        <w:t>Λεβέντης</w:t>
      </w:r>
      <w:proofErr w:type="spellEnd"/>
      <w:r w:rsidRPr="003C2C63">
        <w:rPr>
          <w:rFonts w:ascii="Times New Roman" w:hAnsi="Times New Roman" w:cs="Times New Roman"/>
          <w:sz w:val="24"/>
          <w:szCs w:val="24"/>
          <w:shd w:val="clear" w:color="auto" w:fill="FFFFFF"/>
          <w:lang w:val="el-GR"/>
        </w:rPr>
        <w:t xml:space="preserve">» </w:t>
      </w:r>
      <w:r w:rsidRPr="003C2C63">
        <w:rPr>
          <w:rFonts w:ascii="Times New Roman" w:hAnsi="Times New Roman" w:cs="Times New Roman"/>
          <w:sz w:val="24"/>
          <w:szCs w:val="24"/>
          <w:lang w:val="el-GR"/>
        </w:rPr>
        <w:t>Πανεπιστήμιο</w:t>
      </w:r>
      <w:r w:rsidR="00D43D9B" w:rsidRPr="003C2C63">
        <w:rPr>
          <w:rFonts w:ascii="Times New Roman" w:hAnsi="Times New Roman" w:cs="Times New Roman"/>
          <w:sz w:val="24"/>
          <w:szCs w:val="24"/>
          <w:lang w:val="el-GR"/>
        </w:rPr>
        <w:t xml:space="preserve"> Κύπρου</w:t>
      </w:r>
      <w:r w:rsidRPr="003C2C63">
        <w:rPr>
          <w:rFonts w:ascii="Times New Roman" w:hAnsi="Times New Roman" w:cs="Times New Roman"/>
          <w:sz w:val="24"/>
          <w:szCs w:val="24"/>
          <w:lang w:val="el-GR"/>
        </w:rPr>
        <w:t>-Πανεπιστημιούπολη</w:t>
      </w:r>
    </w:p>
    <w:tbl>
      <w:tblPr>
        <w:tblStyle w:val="TableGrid"/>
        <w:tblW w:w="0" w:type="auto"/>
        <w:tblLook w:val="04A0"/>
      </w:tblPr>
      <w:tblGrid>
        <w:gridCol w:w="2178"/>
        <w:gridCol w:w="90"/>
        <w:gridCol w:w="4116"/>
        <w:gridCol w:w="3192"/>
      </w:tblGrid>
      <w:tr w:rsidR="00270527" w:rsidRPr="00E471BD" w:rsidTr="009A75BF">
        <w:tc>
          <w:tcPr>
            <w:tcW w:w="9576" w:type="dxa"/>
            <w:gridSpan w:val="4"/>
          </w:tcPr>
          <w:p w:rsidR="005D00D4" w:rsidRDefault="005D00D4" w:rsidP="002705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l-GR"/>
              </w:rPr>
            </w:pPr>
          </w:p>
          <w:p w:rsidR="00270527" w:rsidRDefault="00270527" w:rsidP="002705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l-GR"/>
              </w:rPr>
            </w:pPr>
            <w:r w:rsidRPr="002705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l-GR"/>
              </w:rPr>
              <w:t>Α’ ΜΕΡΟΣ</w:t>
            </w:r>
          </w:p>
          <w:p w:rsidR="005D00D4" w:rsidRPr="00270527" w:rsidRDefault="005D00D4" w:rsidP="002705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l-GR"/>
              </w:rPr>
            </w:pPr>
          </w:p>
        </w:tc>
      </w:tr>
      <w:tr w:rsidR="00270527" w:rsidRPr="00E471BD" w:rsidTr="007A2129">
        <w:tc>
          <w:tcPr>
            <w:tcW w:w="2178" w:type="dxa"/>
          </w:tcPr>
          <w:p w:rsidR="00270527" w:rsidRDefault="00540545" w:rsidP="00540545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8.</w:t>
            </w:r>
            <w:r w:rsidRPr="005D00D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30</w:t>
            </w:r>
            <w:r w:rsid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π.μ. – </w:t>
            </w:r>
            <w:r w:rsidRPr="005D00D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9</w:t>
            </w:r>
            <w:r w:rsid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</w:t>
            </w:r>
            <w:r w:rsidRPr="005D00D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  <w:r w:rsid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0π.μ.</w:t>
            </w:r>
          </w:p>
        </w:tc>
        <w:tc>
          <w:tcPr>
            <w:tcW w:w="7398" w:type="dxa"/>
            <w:gridSpan w:val="3"/>
          </w:tcPr>
          <w:p w:rsidR="00270527" w:rsidRDefault="00E471BD" w:rsidP="004F7D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  <w:t>Προσέλευση – Εγγραφές</w:t>
            </w:r>
          </w:p>
          <w:p w:rsidR="00270527" w:rsidRPr="004F7DDC" w:rsidRDefault="00270527" w:rsidP="004F7D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</w:pPr>
          </w:p>
        </w:tc>
      </w:tr>
      <w:tr w:rsidR="004F7DDC" w:rsidRPr="00F721B4" w:rsidTr="007A2129">
        <w:tc>
          <w:tcPr>
            <w:tcW w:w="2178" w:type="dxa"/>
          </w:tcPr>
          <w:p w:rsidR="004F7DDC" w:rsidRPr="004F7DDC" w:rsidRDefault="00540545" w:rsidP="00E471BD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5D00D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9</w:t>
            </w:r>
            <w:r w:rsidR="004F7DD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</w:t>
            </w:r>
            <w:r w:rsidRPr="005D00D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  <w:r w:rsidR="004F7DD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0π.μ.-</w:t>
            </w:r>
            <w:r w:rsidRPr="005D00D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="00E471BD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10.30</w:t>
            </w:r>
            <w:r w:rsidR="004F7DD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π.μ.</w:t>
            </w:r>
          </w:p>
        </w:tc>
        <w:tc>
          <w:tcPr>
            <w:tcW w:w="4206" w:type="dxa"/>
            <w:gridSpan w:val="2"/>
          </w:tcPr>
          <w:p w:rsidR="004F7DDC" w:rsidRDefault="00AE2F8F" w:rsidP="002705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  <w:t xml:space="preserve">Παράλληλα Βιωματικά </w:t>
            </w:r>
            <w:r w:rsidR="00E47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  <w:t xml:space="preserve">Εργαστήρια </w:t>
            </w:r>
          </w:p>
        </w:tc>
        <w:tc>
          <w:tcPr>
            <w:tcW w:w="3192" w:type="dxa"/>
          </w:tcPr>
          <w:p w:rsidR="004F7DDC" w:rsidRDefault="00AE2F8F" w:rsidP="00AE2F8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Κάνναβη και Νέες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Ψυχοδραστικές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Ουσίες (3 αίθουσες)</w:t>
            </w:r>
          </w:p>
          <w:p w:rsidR="00AE2F8F" w:rsidRDefault="00AE2F8F" w:rsidP="00AE2F8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Διακοπή του Καπνίσματος</w:t>
            </w:r>
          </w:p>
          <w:p w:rsidR="00AE2F8F" w:rsidRDefault="00AE2F8F" w:rsidP="00AE2F8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AE2F8F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Διαχείριση εργασιακού στρες</w:t>
            </w:r>
          </w:p>
          <w:p w:rsidR="00010E58" w:rsidRPr="00AE2F8F" w:rsidRDefault="00010E58" w:rsidP="00AE2F8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Διαχείριση του στρες στην καθημερινότητα</w:t>
            </w:r>
          </w:p>
          <w:p w:rsidR="00AE2F8F" w:rsidRDefault="00AE2F8F" w:rsidP="00AE2F8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Οριοθέτηση Συμπεριφοράς και άλλες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γονεϊκές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δεξιότητες (2 αίθουσες)</w:t>
            </w:r>
          </w:p>
          <w:p w:rsidR="00AE2F8F" w:rsidRDefault="00AE2F8F" w:rsidP="00AE2F8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Παρουσίαση περιστατικού και συζήτηση θεραπευτικών παρεμβάσεων (μόνο για επαγγελματίες ψυχικής υγείας)</w:t>
            </w:r>
          </w:p>
          <w:p w:rsidR="00AE2F8F" w:rsidRPr="00AE2F8F" w:rsidRDefault="00AE2F8F" w:rsidP="00AE2F8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Η τοπική αυτοδιοίκηση οργανώνεται ενάντια στις εξαρτήσεις</w:t>
            </w:r>
          </w:p>
        </w:tc>
      </w:tr>
      <w:tr w:rsidR="007A2129" w:rsidRPr="00E471BD" w:rsidTr="007A2129">
        <w:tc>
          <w:tcPr>
            <w:tcW w:w="2178" w:type="dxa"/>
          </w:tcPr>
          <w:p w:rsidR="007A2129" w:rsidRPr="00D75872" w:rsidRDefault="007A2129" w:rsidP="00B43BB6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  <w:r w:rsidR="00E471BD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</w:t>
            </w:r>
            <w:r w:rsidR="00E471BD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0π.μ.-11.</w:t>
            </w:r>
            <w:r w:rsidR="00E471BD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π.μ.</w:t>
            </w:r>
          </w:p>
        </w:tc>
        <w:tc>
          <w:tcPr>
            <w:tcW w:w="7398" w:type="dxa"/>
            <w:gridSpan w:val="3"/>
          </w:tcPr>
          <w:p w:rsidR="007A2129" w:rsidRDefault="007A2129" w:rsidP="0027052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Διάλειμμα – Καφές</w:t>
            </w:r>
          </w:p>
          <w:p w:rsidR="00AE2F8F" w:rsidRPr="00E471BD" w:rsidRDefault="00AE2F8F" w:rsidP="0027052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270527" w:rsidRPr="00F721B4" w:rsidTr="0069025A">
        <w:tc>
          <w:tcPr>
            <w:tcW w:w="9576" w:type="dxa"/>
            <w:gridSpan w:val="4"/>
          </w:tcPr>
          <w:p w:rsidR="005D00D4" w:rsidRDefault="005D00D4" w:rsidP="005D0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  <w:p w:rsidR="00270527" w:rsidRDefault="00270527" w:rsidP="005D0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ΕΠΙΣΗΜΗ ΤΕΛΕΤΗ ΕΝΑΡΞΗΣ</w:t>
            </w:r>
          </w:p>
          <w:p w:rsidR="00270527" w:rsidRPr="00270527" w:rsidRDefault="00984146" w:rsidP="005F4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11.</w:t>
            </w:r>
            <w:r w:rsidR="00E471BD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0</w:t>
            </w:r>
            <w:r w:rsidR="00E529D9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π.μ.-</w:t>
            </w:r>
            <w:r w:rsidR="00E471BD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11.45</w:t>
            </w:r>
            <w:r w:rsidR="00C2081A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μ</w:t>
            </w:r>
            <w:r w:rsidR="00E529D9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.</w:t>
            </w:r>
          </w:p>
        </w:tc>
      </w:tr>
      <w:tr w:rsidR="00270527" w:rsidRPr="00F721B4" w:rsidTr="000F4403">
        <w:tc>
          <w:tcPr>
            <w:tcW w:w="9576" w:type="dxa"/>
            <w:gridSpan w:val="4"/>
          </w:tcPr>
          <w:p w:rsidR="00270527" w:rsidRPr="00270527" w:rsidRDefault="0027052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Χαιρετισμός </w:t>
            </w:r>
            <w:proofErr w:type="spellStart"/>
            <w:r w:rsidRP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Πανιερωτάτου</w:t>
            </w:r>
            <w:proofErr w:type="spellEnd"/>
            <w:r w:rsidRP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Μητροπολίτη </w:t>
            </w:r>
            <w:proofErr w:type="spellStart"/>
            <w:r w:rsidRP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Ταμασού</w:t>
            </w:r>
            <w:proofErr w:type="spellEnd"/>
            <w:r w:rsidRP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και Ορεινής κ. Ησαΐα, Προέδρου Δ.Σ. ΚΕΝΘΕΑ</w:t>
            </w:r>
          </w:p>
        </w:tc>
      </w:tr>
      <w:tr w:rsidR="00B43BB6" w:rsidRPr="00270527" w:rsidTr="00006D1B">
        <w:tc>
          <w:tcPr>
            <w:tcW w:w="9576" w:type="dxa"/>
            <w:gridSpan w:val="4"/>
          </w:tcPr>
          <w:p w:rsidR="00B43BB6" w:rsidRPr="00270527" w:rsidRDefault="00B43BB6" w:rsidP="00006D1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Χαιρετισμός Πρύτανη Πανεπιστημίου Κύπρου, Καθ. Κωνσταντίνου Χριστοφίδη</w:t>
            </w:r>
          </w:p>
        </w:tc>
      </w:tr>
      <w:tr w:rsidR="00010E58" w:rsidRPr="00F721B4" w:rsidTr="00612CED">
        <w:tc>
          <w:tcPr>
            <w:tcW w:w="9576" w:type="dxa"/>
            <w:gridSpan w:val="4"/>
          </w:tcPr>
          <w:p w:rsidR="00010E58" w:rsidRPr="00270527" w:rsidRDefault="00010E58" w:rsidP="00612CED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Χα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ι</w:t>
            </w:r>
            <w:r w:rsidRP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ρετισμός Προέδρου </w:t>
            </w:r>
            <w:proofErr w:type="spellStart"/>
            <w:r w:rsidRP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Αντιναρκωτικού</w:t>
            </w:r>
            <w:proofErr w:type="spellEnd"/>
            <w:r w:rsidRP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Συμβουλίου Κύπρου, Δρ Χρύσανθου Γεωργίου</w:t>
            </w:r>
          </w:p>
        </w:tc>
      </w:tr>
      <w:tr w:rsidR="00B43BB6" w:rsidRPr="00270527" w:rsidTr="00006D1B">
        <w:tc>
          <w:tcPr>
            <w:tcW w:w="9576" w:type="dxa"/>
            <w:gridSpan w:val="4"/>
          </w:tcPr>
          <w:p w:rsidR="00B43BB6" w:rsidRPr="00270527" w:rsidRDefault="00B43BB6" w:rsidP="00006D1B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Χα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ιρετισμός Αρχηγού</w:t>
            </w:r>
            <w:r w:rsidRP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Εθνικής Φρουράς</w:t>
            </w:r>
          </w:p>
        </w:tc>
      </w:tr>
      <w:tr w:rsidR="00AE2F8F" w:rsidRPr="00E471BD" w:rsidTr="000A608B">
        <w:tc>
          <w:tcPr>
            <w:tcW w:w="9576" w:type="dxa"/>
            <w:gridSpan w:val="4"/>
          </w:tcPr>
          <w:p w:rsidR="00AE2F8F" w:rsidRPr="00270527" w:rsidRDefault="00AE2F8F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Χαιρετισμός Υπουργού Άμυνας</w:t>
            </w:r>
          </w:p>
        </w:tc>
      </w:tr>
      <w:tr w:rsidR="00270527" w:rsidRPr="00F721B4" w:rsidTr="004C070A">
        <w:tc>
          <w:tcPr>
            <w:tcW w:w="9576" w:type="dxa"/>
            <w:gridSpan w:val="4"/>
          </w:tcPr>
          <w:p w:rsidR="00270527" w:rsidRPr="00270527" w:rsidRDefault="00270527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Χαιρετισμός</w:t>
            </w:r>
            <w:r w:rsidR="007A2129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– Κήρυξη Εργασιών από τον Εξοχότατο Πρόεδρο</w:t>
            </w:r>
            <w:r w:rsidRP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τη</w:t>
            </w:r>
            <w:r w:rsidR="007A2129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ς Κυπριακής Δημοκρατίας κ. Νίκο</w:t>
            </w:r>
            <w:r w:rsidRPr="00270527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Αναστασιάδη</w:t>
            </w:r>
          </w:p>
        </w:tc>
      </w:tr>
      <w:tr w:rsidR="007A2129" w:rsidRPr="007A2129" w:rsidTr="00E764CE">
        <w:tc>
          <w:tcPr>
            <w:tcW w:w="9576" w:type="dxa"/>
            <w:gridSpan w:val="4"/>
          </w:tcPr>
          <w:p w:rsidR="007A2129" w:rsidRPr="007A2129" w:rsidRDefault="007A2129" w:rsidP="005F4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 w:rsidRPr="007A2129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Β’ ΜΕΡΟΣ</w:t>
            </w:r>
          </w:p>
        </w:tc>
      </w:tr>
      <w:tr w:rsidR="00270527" w:rsidRPr="00F721B4" w:rsidTr="003A7B54">
        <w:tc>
          <w:tcPr>
            <w:tcW w:w="2268" w:type="dxa"/>
            <w:gridSpan w:val="2"/>
          </w:tcPr>
          <w:p w:rsidR="00270527" w:rsidRPr="00984146" w:rsidRDefault="00E471BD" w:rsidP="00E529D9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11.45π.</w:t>
            </w:r>
            <w:r w:rsidR="00984146" w:rsidRPr="009841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μ.-1</w:t>
            </w:r>
            <w:r w:rsidR="00E529D9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  <w:r w:rsidR="00984146" w:rsidRPr="009841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</w:t>
            </w:r>
            <w:r w:rsidR="00E529D9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  <w:r w:rsidR="00984146" w:rsidRPr="009841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</w:t>
            </w:r>
            <w:r w:rsidR="00E529D9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μ</w:t>
            </w:r>
            <w:r w:rsidR="00984146" w:rsidRPr="009841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.μ.</w:t>
            </w:r>
          </w:p>
        </w:tc>
        <w:tc>
          <w:tcPr>
            <w:tcW w:w="4116" w:type="dxa"/>
          </w:tcPr>
          <w:p w:rsidR="00270527" w:rsidRPr="00984146" w:rsidRDefault="00E471BD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Παρουσίαση Πορισμάτων από τα Βιωματικά Εργαστήρια που προηγήθηκαν</w:t>
            </w:r>
            <w:r w:rsidR="00010E5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</w:t>
            </w:r>
          </w:p>
        </w:tc>
        <w:tc>
          <w:tcPr>
            <w:tcW w:w="3192" w:type="dxa"/>
          </w:tcPr>
          <w:p w:rsidR="00270527" w:rsidRDefault="00E471BD" w:rsidP="00984146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Έλενα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Ζαρούνα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Μ</w:t>
            </w:r>
            <w:r w:rsidR="00D500B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</w:p>
          <w:p w:rsidR="00D500B6" w:rsidRPr="00984146" w:rsidRDefault="00D500B6" w:rsidP="00984146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Συμβουλευτική Ψυχολόγος</w:t>
            </w:r>
          </w:p>
        </w:tc>
      </w:tr>
      <w:tr w:rsidR="00270527" w:rsidRPr="00F721B4" w:rsidTr="003A7B54">
        <w:tc>
          <w:tcPr>
            <w:tcW w:w="2268" w:type="dxa"/>
            <w:gridSpan w:val="2"/>
          </w:tcPr>
          <w:p w:rsidR="00270527" w:rsidRPr="00984146" w:rsidRDefault="00984146" w:rsidP="00E529D9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9841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  <w:r w:rsidR="00E529D9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</w:t>
            </w:r>
            <w:r w:rsidRPr="009841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</w:t>
            </w:r>
            <w:r w:rsidR="00E529D9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</w:t>
            </w:r>
            <w:r w:rsidRPr="009841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5π.μ.-12</w:t>
            </w:r>
            <w:r w:rsidR="00E471BD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.4</w:t>
            </w:r>
            <w:r w:rsidR="00E529D9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  <w:r w:rsidRPr="009841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μ.</w:t>
            </w:r>
            <w:r w:rsidR="00E529D9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μ.</w:t>
            </w:r>
          </w:p>
        </w:tc>
        <w:tc>
          <w:tcPr>
            <w:tcW w:w="4116" w:type="dxa"/>
          </w:tcPr>
          <w:p w:rsidR="00270527" w:rsidRPr="00472B04" w:rsidRDefault="00E471BD" w:rsidP="00472B04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Η τοπική αυτοδιοίκηση οργανώνεται ενάντια στις εξαρτήσεις</w:t>
            </w:r>
            <w:r w:rsidR="00472B04" w:rsidRPr="00472B0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</w:t>
            </w:r>
          </w:p>
        </w:tc>
        <w:tc>
          <w:tcPr>
            <w:tcW w:w="3192" w:type="dxa"/>
          </w:tcPr>
          <w:p w:rsidR="00270527" w:rsidRPr="00AE2F8F" w:rsidRDefault="00E471BD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Δρ Κυριάκος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Βερεσιές</w:t>
            </w:r>
            <w:proofErr w:type="spellEnd"/>
            <w:r w:rsidR="00AE2F8F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="00AE2F8F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r w:rsidR="00AE2F8F" w:rsidRPr="00AE2F8F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-</w:t>
            </w:r>
            <w:r w:rsidR="00AE2F8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="00AE2F8F" w:rsidRPr="00AE2F8F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="00AE2F8F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Νευρολόγος-Ψυχίατρος Επιστημονικός Διευθυντής ΚΕΝΘΕΑ</w:t>
            </w:r>
          </w:p>
        </w:tc>
      </w:tr>
      <w:tr w:rsidR="00984146" w:rsidRPr="00F721B4" w:rsidTr="003A7B54">
        <w:tc>
          <w:tcPr>
            <w:tcW w:w="2268" w:type="dxa"/>
            <w:gridSpan w:val="2"/>
          </w:tcPr>
          <w:p w:rsidR="00984146" w:rsidRPr="00984146" w:rsidRDefault="00984146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9841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12</w:t>
            </w:r>
            <w:r w:rsidR="00E471BD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.4</w:t>
            </w:r>
            <w:r w:rsidR="00E529D9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0μ.</w:t>
            </w:r>
            <w:r w:rsidRPr="009841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μ</w:t>
            </w:r>
            <w:r w:rsidR="003A7B5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</w:t>
            </w:r>
            <w:r w:rsidR="00E471BD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-12.</w:t>
            </w:r>
            <w:r w:rsidRPr="009841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5</w:t>
            </w:r>
            <w:r w:rsidR="00E471BD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  <w:r w:rsidRPr="009841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μ.μ.</w:t>
            </w:r>
          </w:p>
        </w:tc>
        <w:tc>
          <w:tcPr>
            <w:tcW w:w="4116" w:type="dxa"/>
          </w:tcPr>
          <w:p w:rsidR="00984146" w:rsidRPr="00731513" w:rsidRDefault="00010E5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  <w:t>Η εμπειρία του Δ</w:t>
            </w:r>
            <w:r w:rsidR="00E47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  <w:t xml:space="preserve">ήμου </w:t>
            </w:r>
            <w:proofErr w:type="spellStart"/>
            <w:r w:rsidR="00E47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  <w:t>Ιδαλίου</w:t>
            </w:r>
            <w:proofErr w:type="spellEnd"/>
            <w:r w:rsidR="00E47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  <w:t xml:space="preserve"> σε θέματα </w:t>
            </w:r>
            <w:proofErr w:type="spellStart"/>
            <w:r w:rsidR="00E47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  <w:t>αυτο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  <w:t>-</w:t>
            </w:r>
            <w:r w:rsidR="00E47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  <w:t>οργάνωσης της τοπικής κο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  <w:t>ι</w:t>
            </w:r>
            <w:r w:rsidR="00E47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  <w:t>νωνίας ενάντια στις εξαρτήσεις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l-GR"/>
              </w:rPr>
              <w:t>.</w:t>
            </w:r>
          </w:p>
        </w:tc>
        <w:tc>
          <w:tcPr>
            <w:tcW w:w="3192" w:type="dxa"/>
          </w:tcPr>
          <w:p w:rsidR="00984146" w:rsidRPr="003A7B54" w:rsidRDefault="00D500B6" w:rsidP="00E529D9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Βιβή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Βαλιαντή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, Δημοτική Σύμβουλος στο Δήμο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Ιδαλίου</w:t>
            </w:r>
            <w:proofErr w:type="spellEnd"/>
          </w:p>
        </w:tc>
      </w:tr>
      <w:tr w:rsidR="00984146" w:rsidRPr="00F721B4" w:rsidTr="003A7B54">
        <w:tc>
          <w:tcPr>
            <w:tcW w:w="2268" w:type="dxa"/>
            <w:gridSpan w:val="2"/>
          </w:tcPr>
          <w:p w:rsidR="00984146" w:rsidRPr="00984146" w:rsidRDefault="00984146" w:rsidP="00E529D9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9841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12.5</w:t>
            </w:r>
            <w:r w:rsidR="00E471BD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0</w:t>
            </w:r>
            <w:r w:rsidRPr="0098414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μ.μ.-1.μ.</w:t>
            </w:r>
            <w:r w:rsidR="00AE2F8F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μ.</w:t>
            </w:r>
          </w:p>
        </w:tc>
        <w:tc>
          <w:tcPr>
            <w:tcW w:w="4116" w:type="dxa"/>
          </w:tcPr>
          <w:p w:rsidR="00984146" w:rsidRPr="00472B04" w:rsidRDefault="00D500B6" w:rsidP="00472B04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ΣΥΖΗΤΗΣΗ</w:t>
            </w:r>
          </w:p>
        </w:tc>
        <w:tc>
          <w:tcPr>
            <w:tcW w:w="3192" w:type="dxa"/>
          </w:tcPr>
          <w:p w:rsidR="00984146" w:rsidRPr="003A7B54" w:rsidRDefault="00D500B6" w:rsidP="00472B04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Συντονισμός: Δρ Κυριάκος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Βερεσιές</w:t>
            </w:r>
            <w:proofErr w:type="spellEnd"/>
            <w:r w:rsidRPr="00D500B6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r w:rsidRPr="00AE2F8F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AE2F8F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Νευρολόγος-Ψυχίατρος Επιστημονικός Διευθυντής ΚΕΝΘΕΑ</w:t>
            </w:r>
          </w:p>
        </w:tc>
      </w:tr>
      <w:tr w:rsidR="00D500B6" w:rsidRPr="00E471BD" w:rsidTr="00D02D14">
        <w:tc>
          <w:tcPr>
            <w:tcW w:w="9576" w:type="dxa"/>
            <w:gridSpan w:val="4"/>
          </w:tcPr>
          <w:p w:rsidR="00D500B6" w:rsidRPr="003A7B54" w:rsidRDefault="00D500B6" w:rsidP="00D50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1μ.μ. ΛΗΞΗ ΕΡΓΑΣΙΩΝ</w:t>
            </w:r>
          </w:p>
        </w:tc>
      </w:tr>
    </w:tbl>
    <w:p w:rsidR="00B570B3" w:rsidRPr="00605AF5" w:rsidRDefault="00B570B3" w:rsidP="005D00D4">
      <w:pPr>
        <w:rPr>
          <w:rFonts w:ascii="Times New Roman" w:hAnsi="Times New Roman" w:cs="Times New Roman"/>
          <w:sz w:val="24"/>
          <w:szCs w:val="24"/>
          <w:lang w:val="el-GR"/>
        </w:rPr>
      </w:pPr>
    </w:p>
    <w:sectPr w:rsidR="00B570B3" w:rsidRPr="00605AF5" w:rsidSect="001C7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103ED"/>
    <w:multiLevelType w:val="hybridMultilevel"/>
    <w:tmpl w:val="742EA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53489"/>
    <w:multiLevelType w:val="hybridMultilevel"/>
    <w:tmpl w:val="4916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D0E84"/>
    <w:multiLevelType w:val="hybridMultilevel"/>
    <w:tmpl w:val="31B8E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0CC"/>
    <w:multiLevelType w:val="hybridMultilevel"/>
    <w:tmpl w:val="D65C0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204B0"/>
    <w:multiLevelType w:val="hybridMultilevel"/>
    <w:tmpl w:val="F8FED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FD6"/>
    <w:rsid w:val="00010E58"/>
    <w:rsid w:val="001708EB"/>
    <w:rsid w:val="001C7653"/>
    <w:rsid w:val="00230AAF"/>
    <w:rsid w:val="00270527"/>
    <w:rsid w:val="002A3F0D"/>
    <w:rsid w:val="002E6C8A"/>
    <w:rsid w:val="00347818"/>
    <w:rsid w:val="003A7B54"/>
    <w:rsid w:val="003C2C63"/>
    <w:rsid w:val="003C7F17"/>
    <w:rsid w:val="003D1270"/>
    <w:rsid w:val="00472B04"/>
    <w:rsid w:val="004F7DDC"/>
    <w:rsid w:val="00540545"/>
    <w:rsid w:val="005D00D4"/>
    <w:rsid w:val="005D78B2"/>
    <w:rsid w:val="005F1FD6"/>
    <w:rsid w:val="005F431C"/>
    <w:rsid w:val="00605AF5"/>
    <w:rsid w:val="006B5B91"/>
    <w:rsid w:val="006D234D"/>
    <w:rsid w:val="00706707"/>
    <w:rsid w:val="00731513"/>
    <w:rsid w:val="007A2129"/>
    <w:rsid w:val="007D60E1"/>
    <w:rsid w:val="00855872"/>
    <w:rsid w:val="009252FD"/>
    <w:rsid w:val="009345AC"/>
    <w:rsid w:val="00984146"/>
    <w:rsid w:val="00A31680"/>
    <w:rsid w:val="00AD6AC1"/>
    <w:rsid w:val="00AE2F8F"/>
    <w:rsid w:val="00B43BB6"/>
    <w:rsid w:val="00B570B3"/>
    <w:rsid w:val="00C05A88"/>
    <w:rsid w:val="00C200D0"/>
    <w:rsid w:val="00C2081A"/>
    <w:rsid w:val="00C56252"/>
    <w:rsid w:val="00CD0AEB"/>
    <w:rsid w:val="00D43D9B"/>
    <w:rsid w:val="00D45A9C"/>
    <w:rsid w:val="00D500B6"/>
    <w:rsid w:val="00D624E0"/>
    <w:rsid w:val="00D75872"/>
    <w:rsid w:val="00E471BD"/>
    <w:rsid w:val="00E529D9"/>
    <w:rsid w:val="00ED2A5F"/>
    <w:rsid w:val="00F7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FD6"/>
    <w:pPr>
      <w:ind w:left="720"/>
      <w:contextualSpacing/>
    </w:pPr>
  </w:style>
  <w:style w:type="table" w:styleId="TableGrid">
    <w:name w:val="Table Grid"/>
    <w:basedOn w:val="TableNormal"/>
    <w:uiPriority w:val="59"/>
    <w:rsid w:val="004F7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471BD"/>
    <w:rPr>
      <w:i/>
      <w:iCs/>
    </w:rPr>
  </w:style>
  <w:style w:type="character" w:customStyle="1" w:styleId="apple-converted-space">
    <w:name w:val="apple-converted-space"/>
    <w:basedOn w:val="DefaultParagraphFont"/>
    <w:rsid w:val="00E47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2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Project-OS.org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kenthea</dc:creator>
  <cp:lastModifiedBy>l.loukaidou</cp:lastModifiedBy>
  <cp:revision>2</cp:revision>
  <cp:lastPrinted>2015-01-22T05:17:00Z</cp:lastPrinted>
  <dcterms:created xsi:type="dcterms:W3CDTF">2016-02-12T07:53:00Z</dcterms:created>
  <dcterms:modified xsi:type="dcterms:W3CDTF">2016-02-12T07:53:00Z</dcterms:modified>
</cp:coreProperties>
</file>